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91" w:line="259" w:lineRule="auto"/>
        <w:ind w:left="0" w:firstLine="0"/>
        <w:jc w:val="left"/>
        <w:rPr/>
      </w:pPr>
      <w:bookmarkStart w:colFirst="0" w:colLast="0" w:name="_gjdgxs" w:id="0"/>
      <w:bookmarkEnd w:id="0"/>
      <w:r w:rsidDel="00000000" w:rsidR="00000000" w:rsidRPr="00000000">
        <w:rPr>
          <w:rtl w:val="0"/>
        </w:rPr>
        <w:t xml:space="preserve"> </w:t>
      </w:r>
    </w:p>
    <w:p w:rsidR="00000000" w:rsidDel="00000000" w:rsidP="00000000" w:rsidRDefault="00000000" w:rsidRPr="00000000" w14:paraId="00000002">
      <w:pPr>
        <w:spacing w:after="0" w:line="259" w:lineRule="auto"/>
        <w:ind w:left="0" w:firstLine="0"/>
        <w:jc w:val="left"/>
        <w:rPr/>
      </w:pPr>
      <w:r w:rsidDel="00000000" w:rsidR="00000000" w:rsidRPr="00000000">
        <w:rPr>
          <w:b w:val="1"/>
          <w:sz w:val="48"/>
          <w:szCs w:val="48"/>
          <w:rtl w:val="0"/>
        </w:rPr>
        <w:t xml:space="preserve"> </w:t>
      </w:r>
      <w:r w:rsidDel="00000000" w:rsidR="00000000" w:rsidRPr="00000000">
        <w:rPr>
          <w:rtl w:val="0"/>
        </w:rPr>
      </w:r>
    </w:p>
    <w:p w:rsidR="00000000" w:rsidDel="00000000" w:rsidP="00000000" w:rsidRDefault="00000000" w:rsidRPr="00000000" w14:paraId="00000003">
      <w:pPr>
        <w:spacing w:after="0" w:line="259" w:lineRule="auto"/>
        <w:ind w:left="0" w:firstLine="0"/>
        <w:jc w:val="left"/>
        <w:rPr/>
      </w:pPr>
      <w:r w:rsidDel="00000000" w:rsidR="00000000" w:rsidRPr="00000000">
        <w:rPr>
          <w:b w:val="1"/>
          <w:sz w:val="48"/>
          <w:szCs w:val="48"/>
          <w:rtl w:val="0"/>
        </w:rPr>
        <w:t xml:space="preserve"> </w:t>
      </w:r>
      <w:r w:rsidDel="00000000" w:rsidR="00000000" w:rsidRPr="00000000">
        <w:rPr>
          <w:rtl w:val="0"/>
        </w:rPr>
      </w:r>
    </w:p>
    <w:p w:rsidR="00000000" w:rsidDel="00000000" w:rsidP="00000000" w:rsidRDefault="00000000" w:rsidRPr="00000000" w14:paraId="00000004">
      <w:pPr>
        <w:spacing w:after="0" w:line="259" w:lineRule="auto"/>
        <w:ind w:left="0" w:firstLine="0"/>
        <w:jc w:val="left"/>
        <w:rPr/>
      </w:pPr>
      <w:r w:rsidDel="00000000" w:rsidR="00000000" w:rsidRPr="00000000">
        <w:rPr>
          <w:b w:val="1"/>
          <w:sz w:val="48"/>
          <w:szCs w:val="48"/>
          <w:rtl w:val="0"/>
        </w:rPr>
        <w:t xml:space="preserve"> </w:t>
      </w:r>
      <w:r w:rsidDel="00000000" w:rsidR="00000000" w:rsidRPr="00000000">
        <w:rPr>
          <w:rtl w:val="0"/>
        </w:rPr>
      </w:r>
    </w:p>
    <w:p w:rsidR="00000000" w:rsidDel="00000000" w:rsidP="00000000" w:rsidRDefault="00000000" w:rsidRPr="00000000" w14:paraId="00000005">
      <w:pPr>
        <w:spacing w:after="0" w:line="259" w:lineRule="auto"/>
        <w:ind w:left="0" w:firstLine="0"/>
        <w:jc w:val="left"/>
        <w:rPr/>
      </w:pPr>
      <w:r w:rsidDel="00000000" w:rsidR="00000000" w:rsidRPr="00000000">
        <w:rPr>
          <w:b w:val="1"/>
          <w:sz w:val="48"/>
          <w:szCs w:val="48"/>
          <w:rtl w:val="0"/>
        </w:rPr>
        <w:t xml:space="preserve"> </w:t>
      </w:r>
      <w:r w:rsidDel="00000000" w:rsidR="00000000" w:rsidRPr="00000000">
        <w:rPr>
          <w:rtl w:val="0"/>
        </w:rPr>
      </w:r>
    </w:p>
    <w:p w:rsidR="00000000" w:rsidDel="00000000" w:rsidP="00000000" w:rsidRDefault="00000000" w:rsidRPr="00000000" w14:paraId="00000006">
      <w:pPr>
        <w:spacing w:after="0" w:line="259" w:lineRule="auto"/>
        <w:ind w:left="0" w:firstLine="0"/>
        <w:jc w:val="left"/>
        <w:rPr/>
      </w:pPr>
      <w:r w:rsidDel="00000000" w:rsidR="00000000" w:rsidRPr="00000000">
        <w:rPr>
          <w:b w:val="1"/>
          <w:sz w:val="48"/>
          <w:szCs w:val="48"/>
          <w:rtl w:val="0"/>
        </w:rPr>
        <w:t xml:space="preserve"> </w:t>
      </w:r>
      <w:r w:rsidDel="00000000" w:rsidR="00000000" w:rsidRPr="00000000">
        <w:rPr>
          <w:rtl w:val="0"/>
        </w:rPr>
      </w:r>
    </w:p>
    <w:p w:rsidR="00000000" w:rsidDel="00000000" w:rsidP="00000000" w:rsidRDefault="00000000" w:rsidRPr="00000000" w14:paraId="00000007">
      <w:pPr>
        <w:spacing w:after="0" w:line="259" w:lineRule="auto"/>
        <w:ind w:left="2667" w:firstLine="0"/>
        <w:jc w:val="left"/>
        <w:rPr/>
      </w:pPr>
      <w:r w:rsidDel="00000000" w:rsidR="00000000" w:rsidRPr="00000000">
        <w:rPr>
          <w:b w:val="1"/>
          <w:sz w:val="48"/>
          <w:szCs w:val="48"/>
          <w:rtl w:val="0"/>
        </w:rPr>
        <w:t xml:space="preserve">Information Technology </w:t>
      </w:r>
      <w:r w:rsidDel="00000000" w:rsidR="00000000" w:rsidRPr="00000000">
        <w:rPr>
          <w:rtl w:val="0"/>
        </w:rPr>
      </w:r>
    </w:p>
    <w:p w:rsidR="00000000" w:rsidDel="00000000" w:rsidP="00000000" w:rsidRDefault="00000000" w:rsidRPr="00000000" w14:paraId="00000008">
      <w:pPr>
        <w:spacing w:after="0" w:line="259" w:lineRule="auto"/>
        <w:ind w:left="0" w:firstLine="0"/>
        <w:jc w:val="left"/>
        <w:rPr/>
      </w:pPr>
      <w:r w:rsidDel="00000000" w:rsidR="00000000" w:rsidRPr="00000000">
        <w:rPr>
          <w:b w:val="1"/>
          <w:sz w:val="48"/>
          <w:szCs w:val="48"/>
          <w:rtl w:val="0"/>
        </w:rPr>
        <w:t xml:space="preserve"> </w:t>
      </w:r>
      <w:r w:rsidDel="00000000" w:rsidR="00000000" w:rsidRPr="00000000">
        <w:rPr>
          <w:rtl w:val="0"/>
        </w:rPr>
      </w:r>
    </w:p>
    <w:p w:rsidR="00000000" w:rsidDel="00000000" w:rsidP="00000000" w:rsidRDefault="00000000" w:rsidRPr="00000000" w14:paraId="00000009">
      <w:pPr>
        <w:spacing w:after="0" w:line="259" w:lineRule="auto"/>
        <w:ind w:left="0" w:right="1227" w:firstLine="0"/>
        <w:jc w:val="right"/>
        <w:rPr/>
      </w:pPr>
      <w:r w:rsidDel="00000000" w:rsidR="00000000" w:rsidRPr="00000000">
        <w:rPr>
          <w:b w:val="1"/>
          <w:sz w:val="48"/>
          <w:szCs w:val="48"/>
          <w:rtl w:val="0"/>
        </w:rPr>
        <w:t xml:space="preserve">Return on Investment (ROI) Analysis </w:t>
      </w:r>
      <w:r w:rsidDel="00000000" w:rsidR="00000000" w:rsidRPr="00000000">
        <w:rPr>
          <w:rtl w:val="0"/>
        </w:rPr>
      </w:r>
    </w:p>
    <w:p w:rsidR="00000000" w:rsidDel="00000000" w:rsidP="00000000" w:rsidRDefault="00000000" w:rsidRPr="00000000" w14:paraId="0000000A">
      <w:pPr>
        <w:spacing w:after="0" w:line="259" w:lineRule="auto"/>
        <w:ind w:left="0" w:right="3" w:firstLine="0"/>
        <w:jc w:val="center"/>
        <w:rPr/>
      </w:pPr>
      <w:r w:rsidDel="00000000" w:rsidR="00000000" w:rsidRPr="00000000">
        <w:rPr>
          <w:b w:val="1"/>
          <w:sz w:val="48"/>
          <w:szCs w:val="48"/>
          <w:rtl w:val="0"/>
        </w:rPr>
        <w:t xml:space="preserve">Instructions </w:t>
      </w:r>
      <w:r w:rsidDel="00000000" w:rsidR="00000000" w:rsidRPr="00000000">
        <w:rPr>
          <w:rtl w:val="0"/>
        </w:rPr>
      </w:r>
    </w:p>
    <w:p w:rsidR="00000000" w:rsidDel="00000000" w:rsidP="00000000" w:rsidRDefault="00000000" w:rsidRPr="00000000" w14:paraId="0000000B">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0C">
      <w:pPr>
        <w:spacing w:after="224" w:line="259" w:lineRule="auto"/>
        <w:ind w:left="0" w:firstLine="0"/>
        <w:jc w:val="left"/>
        <w:rPr/>
      </w:pPr>
      <w:r w:rsidDel="00000000" w:rsidR="00000000" w:rsidRPr="00000000">
        <w:rPr>
          <w:rtl w:val="0"/>
        </w:rPr>
        <w:t xml:space="preserve"> </w:t>
      </w:r>
    </w:p>
    <w:p w:rsidR="00000000" w:rsidDel="00000000" w:rsidP="00000000" w:rsidRDefault="00000000" w:rsidRPr="00000000" w14:paraId="0000000D">
      <w:pPr>
        <w:spacing w:after="0" w:line="259" w:lineRule="auto"/>
        <w:ind w:left="0" w:firstLine="0"/>
        <w:jc w:val="left"/>
        <w:rPr/>
      </w:pPr>
      <w:r w:rsidDel="00000000" w:rsidR="00000000" w:rsidRPr="00000000">
        <w:rPr>
          <w:b w:val="1"/>
          <w:sz w:val="48"/>
          <w:szCs w:val="48"/>
          <w:rtl w:val="0"/>
        </w:rPr>
        <w:t xml:space="preserve"> </w:t>
      </w:r>
      <w:r w:rsidDel="00000000" w:rsidR="00000000" w:rsidRPr="00000000">
        <w:rPr>
          <w:rtl w:val="0"/>
        </w:rPr>
      </w:r>
    </w:p>
    <w:p w:rsidR="00000000" w:rsidDel="00000000" w:rsidP="00000000" w:rsidRDefault="00000000" w:rsidRPr="00000000" w14:paraId="0000000E">
      <w:pPr>
        <w:spacing w:after="0" w:line="259" w:lineRule="auto"/>
        <w:ind w:left="0" w:firstLine="0"/>
        <w:jc w:val="left"/>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F">
      <w:pPr>
        <w:spacing w:after="0" w:line="259" w:lineRule="auto"/>
        <w:ind w:left="0" w:firstLine="0"/>
        <w:jc w:val="left"/>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10">
      <w:pPr>
        <w:spacing w:after="0" w:line="259" w:lineRule="auto"/>
        <w:ind w:left="0" w:firstLine="0"/>
        <w:jc w:val="left"/>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11">
      <w:pPr>
        <w:spacing w:after="0" w:line="259" w:lineRule="auto"/>
        <w:ind w:left="0" w:firstLine="0"/>
        <w:jc w:val="left"/>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12">
      <w:pPr>
        <w:spacing w:after="0" w:line="259" w:lineRule="auto"/>
        <w:ind w:left="0" w:firstLine="0"/>
        <w:jc w:val="left"/>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13">
      <w:pPr>
        <w:spacing w:after="0" w:line="259" w:lineRule="auto"/>
        <w:ind w:left="0" w:firstLine="0"/>
        <w:jc w:val="left"/>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14">
      <w:pPr>
        <w:spacing w:after="0" w:line="259" w:lineRule="auto"/>
        <w:ind w:left="0" w:firstLine="0"/>
        <w:jc w:val="left"/>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15">
      <w:pPr>
        <w:spacing w:after="0" w:line="259" w:lineRule="auto"/>
        <w:ind w:left="0" w:firstLine="0"/>
        <w:jc w:val="left"/>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16">
      <w:pPr>
        <w:spacing w:after="0" w:line="259" w:lineRule="auto"/>
        <w:ind w:left="0" w:firstLine="0"/>
        <w:jc w:val="left"/>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17">
      <w:pPr>
        <w:spacing w:after="0" w:line="259" w:lineRule="auto"/>
        <w:ind w:left="0" w:firstLine="0"/>
        <w:jc w:val="left"/>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18">
      <w:pPr>
        <w:spacing w:after="0" w:line="259" w:lineRule="auto"/>
        <w:ind w:left="0" w:firstLine="0"/>
        <w:jc w:val="left"/>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19">
      <w:pPr>
        <w:spacing w:after="0" w:line="259" w:lineRule="auto"/>
        <w:ind w:left="0" w:right="2" w:firstLine="0"/>
        <w:jc w:val="center"/>
        <w:rPr/>
      </w:pPr>
      <w:r w:rsidDel="00000000" w:rsidR="00000000" w:rsidRPr="00000000">
        <w:rPr>
          <w:i w:val="1"/>
          <w:sz w:val="28"/>
          <w:szCs w:val="28"/>
          <w:rtl w:val="0"/>
        </w:rPr>
        <w:t xml:space="preserve">Prepared by</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1A">
      <w:pPr>
        <w:spacing w:after="0" w:line="259" w:lineRule="auto"/>
        <w:ind w:left="1967" w:firstLine="0"/>
        <w:jc w:val="left"/>
        <w:rPr/>
      </w:pPr>
      <w:r w:rsidDel="00000000" w:rsidR="00000000" w:rsidRPr="00000000">
        <w:rPr>
          <w:sz w:val="28"/>
          <w:szCs w:val="28"/>
          <w:rtl w:val="0"/>
        </w:rPr>
        <w:t xml:space="preserve">Stony Brook University Department of Information Technology </w:t>
      </w:r>
      <w:r w:rsidDel="00000000" w:rsidR="00000000" w:rsidRPr="00000000">
        <w:rPr>
          <w:rtl w:val="0"/>
        </w:rPr>
      </w:r>
    </w:p>
    <w:p w:rsidR="00000000" w:rsidDel="00000000" w:rsidP="00000000" w:rsidRDefault="00000000" w:rsidRPr="00000000" w14:paraId="0000001B">
      <w:pPr>
        <w:spacing w:after="0" w:line="265" w:lineRule="auto"/>
        <w:ind w:right="3"/>
        <w:jc w:val="center"/>
        <w:rPr/>
      </w:pPr>
      <w:r w:rsidDel="00000000" w:rsidR="00000000" w:rsidRPr="00000000">
        <w:rPr>
          <w:sz w:val="28"/>
          <w:szCs w:val="28"/>
          <w:rtl w:val="0"/>
        </w:rPr>
        <w:t xml:space="preserve">Finance Operations Office </w:t>
      </w:r>
      <w:r w:rsidDel="00000000" w:rsidR="00000000" w:rsidRPr="00000000">
        <w:rPr>
          <w:rtl w:val="0"/>
        </w:rPr>
      </w:r>
    </w:p>
    <w:p w:rsidR="00000000" w:rsidDel="00000000" w:rsidP="00000000" w:rsidRDefault="00000000" w:rsidRPr="00000000" w14:paraId="0000001C">
      <w:pPr>
        <w:spacing w:after="0" w:line="259" w:lineRule="auto"/>
        <w:ind w:left="76" w:firstLine="0"/>
        <w:jc w:val="center"/>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1D">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1E">
      <w:pPr>
        <w:spacing w:after="0" w:line="259" w:lineRule="auto"/>
        <w:ind w:left="0" w:firstLine="0"/>
        <w:jc w:val="left"/>
        <w:rPr/>
      </w:pPr>
      <w:r w:rsidDel="00000000" w:rsidR="00000000" w:rsidRPr="00000000">
        <w:rPr>
          <w:rtl w:val="0"/>
        </w:rPr>
      </w:r>
    </w:p>
    <w:p w:rsidR="00000000" w:rsidDel="00000000" w:rsidP="00000000" w:rsidRDefault="00000000" w:rsidRPr="00000000" w14:paraId="0000001F">
      <w:pPr>
        <w:spacing w:after="0" w:line="259" w:lineRule="auto"/>
        <w:ind w:left="0" w:firstLine="0"/>
        <w:jc w:val="left"/>
        <w:rPr/>
      </w:pPr>
      <w:r w:rsidDel="00000000" w:rsidR="00000000" w:rsidRPr="00000000">
        <w:rPr>
          <w:rtl w:val="0"/>
        </w:rPr>
      </w:r>
    </w:p>
    <w:p w:rsidR="00000000" w:rsidDel="00000000" w:rsidP="00000000" w:rsidRDefault="00000000" w:rsidRPr="00000000" w14:paraId="00000020">
      <w:pPr>
        <w:spacing w:after="0" w:line="259" w:lineRule="auto"/>
        <w:ind w:left="0" w:firstLine="0"/>
        <w:jc w:val="left"/>
        <w:rPr/>
      </w:pPr>
      <w:r w:rsidDel="00000000" w:rsidR="00000000" w:rsidRPr="00000000">
        <w:rPr>
          <w:rtl w:val="0"/>
        </w:rPr>
      </w:r>
    </w:p>
    <w:p w:rsidR="00000000" w:rsidDel="00000000" w:rsidP="00000000" w:rsidRDefault="00000000" w:rsidRPr="00000000" w14:paraId="00000021">
      <w:pPr>
        <w:spacing w:after="0" w:line="259" w:lineRule="auto"/>
        <w:ind w:left="0" w:right="2" w:firstLine="0"/>
        <w:jc w:val="center"/>
        <w:rPr/>
      </w:pPr>
      <w:r w:rsidDel="00000000" w:rsidR="00000000" w:rsidRPr="00000000">
        <w:rPr>
          <w:b w:val="1"/>
          <w:sz w:val="26"/>
          <w:szCs w:val="26"/>
          <w:u w:val="single"/>
          <w:rtl w:val="0"/>
        </w:rPr>
        <w:t xml:space="preserve">Introduction</w:t>
      </w:r>
      <w:r w:rsidDel="00000000" w:rsidR="00000000" w:rsidRPr="00000000">
        <w:rPr>
          <w:b w:val="1"/>
          <w:sz w:val="26"/>
          <w:szCs w:val="26"/>
          <w:rtl w:val="0"/>
        </w:rPr>
        <w:t xml:space="preserve"> </w:t>
      </w:r>
      <w:r w:rsidDel="00000000" w:rsidR="00000000" w:rsidRPr="00000000">
        <w:rPr>
          <w:rtl w:val="0"/>
        </w:rPr>
      </w:r>
    </w:p>
    <w:p w:rsidR="00000000" w:rsidDel="00000000" w:rsidP="00000000" w:rsidRDefault="00000000" w:rsidRPr="00000000" w14:paraId="00000022">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23">
      <w:pPr>
        <w:spacing w:after="0" w:line="240" w:lineRule="auto"/>
        <w:ind w:left="-5" w:right="-14"/>
        <w:jc w:val="left"/>
        <w:rPr/>
      </w:pPr>
      <w:r w:rsidDel="00000000" w:rsidR="00000000" w:rsidRPr="00000000">
        <w:rPr>
          <w:rtl w:val="0"/>
        </w:rPr>
        <w:t xml:space="preserve">Beginning June 6, 2019, </w:t>
      </w:r>
      <w:r w:rsidDel="00000000" w:rsidR="00000000" w:rsidRPr="00000000">
        <w:rPr>
          <w:i w:val="1"/>
          <w:rtl w:val="0"/>
        </w:rPr>
        <w:t xml:space="preserve">Project Sponsors</w:t>
      </w:r>
      <w:r w:rsidDel="00000000" w:rsidR="00000000" w:rsidRPr="00000000">
        <w:rPr>
          <w:rtl w:val="0"/>
        </w:rPr>
        <w:t xml:space="preserve"> submitting </w:t>
      </w:r>
      <w:r w:rsidDel="00000000" w:rsidR="00000000" w:rsidRPr="00000000">
        <w:rPr>
          <w:i w:val="1"/>
          <w:rtl w:val="0"/>
        </w:rPr>
        <w:t xml:space="preserve">IT</w:t>
      </w:r>
      <w:r w:rsidDel="00000000" w:rsidR="00000000" w:rsidRPr="00000000">
        <w:rPr>
          <w:rtl w:val="0"/>
        </w:rPr>
        <w:t xml:space="preserve"> project requests will be required to complete the </w:t>
      </w:r>
      <w:r w:rsidDel="00000000" w:rsidR="00000000" w:rsidRPr="00000000">
        <w:rPr>
          <w:i w:val="1"/>
          <w:rtl w:val="0"/>
        </w:rPr>
        <w:t xml:space="preserve">Return on Investment (ROI) Analysis</w:t>
      </w:r>
      <w:r w:rsidDel="00000000" w:rsidR="00000000" w:rsidRPr="00000000">
        <w:rPr>
          <w:rtl w:val="0"/>
        </w:rPr>
        <w:t xml:space="preserve">. The </w:t>
      </w:r>
      <w:r w:rsidDel="00000000" w:rsidR="00000000" w:rsidRPr="00000000">
        <w:rPr>
          <w:i w:val="1"/>
          <w:rtl w:val="0"/>
        </w:rPr>
        <w:t xml:space="preserve">ROI Analysis</w:t>
      </w:r>
      <w:r w:rsidDel="00000000" w:rsidR="00000000" w:rsidRPr="00000000">
        <w:rPr>
          <w:rtl w:val="0"/>
        </w:rPr>
        <w:t xml:space="preserve"> quantifies the anticipated benefits to </w:t>
      </w:r>
      <w:r w:rsidDel="00000000" w:rsidR="00000000" w:rsidRPr="00000000">
        <w:rPr>
          <w:i w:val="1"/>
          <w:rtl w:val="0"/>
        </w:rPr>
        <w:t xml:space="preserve">Stony Brook University</w:t>
      </w:r>
      <w:r w:rsidDel="00000000" w:rsidR="00000000" w:rsidRPr="00000000">
        <w:rPr>
          <w:rtl w:val="0"/>
        </w:rPr>
        <w:t xml:space="preserve"> resulting from successful completion of the proposed project. The </w:t>
      </w:r>
      <w:r w:rsidDel="00000000" w:rsidR="00000000" w:rsidRPr="00000000">
        <w:rPr>
          <w:i w:val="1"/>
          <w:rtl w:val="0"/>
        </w:rPr>
        <w:t xml:space="preserve">ROI Analysis</w:t>
      </w:r>
      <w:r w:rsidDel="00000000" w:rsidR="00000000" w:rsidRPr="00000000">
        <w:rPr>
          <w:rtl w:val="0"/>
        </w:rPr>
        <w:t xml:space="preserve"> documents development and operational costs as well as anticipated, quantifiable benefits resulting from the proposed project. </w:t>
      </w:r>
    </w:p>
    <w:p w:rsidR="00000000" w:rsidDel="00000000" w:rsidP="00000000" w:rsidRDefault="00000000" w:rsidRPr="00000000" w14:paraId="00000024">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25">
      <w:pPr>
        <w:spacing w:after="0" w:lineRule="auto"/>
        <w:rPr/>
      </w:pPr>
      <w:r w:rsidDel="00000000" w:rsidR="00000000" w:rsidRPr="00000000">
        <w:rPr>
          <w:i w:val="1"/>
          <w:rtl w:val="0"/>
        </w:rPr>
        <w:t xml:space="preserve">IT</w:t>
      </w:r>
      <w:r w:rsidDel="00000000" w:rsidR="00000000" w:rsidRPr="00000000">
        <w:rPr>
          <w:rtl w:val="0"/>
        </w:rPr>
        <w:t xml:space="preserve"> has updated the </w:t>
      </w:r>
      <w:r w:rsidDel="00000000" w:rsidR="00000000" w:rsidRPr="00000000">
        <w:rPr>
          <w:i w:val="1"/>
          <w:rtl w:val="0"/>
        </w:rPr>
        <w:t xml:space="preserve">Project Initiation</w:t>
      </w:r>
      <w:r w:rsidDel="00000000" w:rsidR="00000000" w:rsidRPr="00000000">
        <w:rPr>
          <w:rtl w:val="0"/>
        </w:rPr>
        <w:t xml:space="preserve"> procedures to include</w:t>
      </w:r>
      <w:r w:rsidDel="00000000" w:rsidR="00000000" w:rsidRPr="00000000">
        <w:rPr>
          <w:i w:val="1"/>
          <w:rtl w:val="0"/>
        </w:rPr>
        <w:t xml:space="preserve"> ROI Analysis</w:t>
      </w:r>
      <w:r w:rsidDel="00000000" w:rsidR="00000000" w:rsidRPr="00000000">
        <w:rPr>
          <w:rtl w:val="0"/>
        </w:rPr>
        <w:t xml:space="preserve"> completion. Given anticipated budgetary concerns, resources may not be available to fund all projects</w:t>
      </w:r>
      <w:r w:rsidDel="00000000" w:rsidR="00000000" w:rsidRPr="00000000">
        <w:rPr>
          <w:rtl w:val="0"/>
        </w:rPr>
        <w:t xml:space="preserve">. Therefore, the </w:t>
      </w:r>
      <w:r w:rsidDel="00000000" w:rsidR="00000000" w:rsidRPr="00000000">
        <w:rPr>
          <w:i w:val="1"/>
          <w:rtl w:val="0"/>
        </w:rPr>
        <w:t xml:space="preserve">ROI Analysis</w:t>
      </w:r>
      <w:r w:rsidDel="00000000" w:rsidR="00000000" w:rsidRPr="00000000">
        <w:rPr>
          <w:rtl w:val="0"/>
        </w:rPr>
        <w:t xml:space="preserve"> will be used to prioritize projects providing the most benefit to </w:t>
      </w:r>
      <w:r w:rsidDel="00000000" w:rsidR="00000000" w:rsidRPr="00000000">
        <w:rPr>
          <w:i w:val="1"/>
          <w:rtl w:val="0"/>
        </w:rPr>
        <w:t xml:space="preserve">Stony Brook University</w:t>
      </w:r>
      <w:r w:rsidDel="00000000" w:rsidR="00000000" w:rsidRPr="00000000">
        <w:rPr>
          <w:rtl w:val="0"/>
        </w:rPr>
        <w:t xml:space="preserve">. </w:t>
      </w:r>
    </w:p>
    <w:p w:rsidR="00000000" w:rsidDel="00000000" w:rsidP="00000000" w:rsidRDefault="00000000" w:rsidRPr="00000000" w14:paraId="00000026">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27">
      <w:pPr>
        <w:spacing w:after="0" w:lineRule="auto"/>
        <w:rPr/>
      </w:pPr>
      <w:r w:rsidDel="00000000" w:rsidR="00000000" w:rsidRPr="00000000">
        <w:rPr>
          <w:rtl w:val="0"/>
        </w:rPr>
        <w:t xml:space="preserve">The </w:t>
      </w:r>
      <w:r w:rsidDel="00000000" w:rsidR="00000000" w:rsidRPr="00000000">
        <w:rPr>
          <w:i w:val="1"/>
          <w:rtl w:val="0"/>
        </w:rPr>
        <w:t xml:space="preserve">Project Sponsor</w:t>
      </w:r>
      <w:r w:rsidDel="00000000" w:rsidR="00000000" w:rsidRPr="00000000">
        <w:rPr>
          <w:rtl w:val="0"/>
        </w:rPr>
        <w:t xml:space="preserve"> is responsible for completing the </w:t>
      </w:r>
      <w:r w:rsidDel="00000000" w:rsidR="00000000" w:rsidRPr="00000000">
        <w:rPr>
          <w:i w:val="1"/>
          <w:rtl w:val="0"/>
        </w:rPr>
        <w:t xml:space="preserve">ROI</w:t>
      </w:r>
      <w:r w:rsidDel="00000000" w:rsidR="00000000" w:rsidRPr="00000000">
        <w:rPr>
          <w:rtl w:val="0"/>
        </w:rPr>
        <w:t xml:space="preserve"> and submitting the savings/benefits with the initial </w:t>
      </w:r>
      <w:r w:rsidDel="00000000" w:rsidR="00000000" w:rsidRPr="00000000">
        <w:rPr>
          <w:i w:val="1"/>
          <w:rtl w:val="0"/>
        </w:rPr>
        <w:t xml:space="preserve">Project submission through the Service Request Portal</w:t>
      </w:r>
      <w:r w:rsidDel="00000000" w:rsidR="00000000" w:rsidRPr="00000000">
        <w:rPr>
          <w:rtl w:val="0"/>
        </w:rPr>
        <w:t xml:space="preserve">. During sizing, </w:t>
      </w:r>
      <w:r w:rsidDel="00000000" w:rsidR="00000000" w:rsidRPr="00000000">
        <w:rPr>
          <w:i w:val="1"/>
          <w:rtl w:val="0"/>
        </w:rPr>
        <w:t xml:space="preserve">IT</w:t>
      </w:r>
      <w:r w:rsidDel="00000000" w:rsidR="00000000" w:rsidRPr="00000000">
        <w:rPr>
          <w:rtl w:val="0"/>
        </w:rPr>
        <w:t xml:space="preserve"> provides technical costs for the </w:t>
      </w:r>
      <w:r w:rsidDel="00000000" w:rsidR="00000000" w:rsidRPr="00000000">
        <w:rPr>
          <w:i w:val="1"/>
          <w:rtl w:val="0"/>
        </w:rPr>
        <w:t xml:space="preserve">ROI Analysis</w:t>
      </w:r>
      <w:r w:rsidDel="00000000" w:rsidR="00000000" w:rsidRPr="00000000">
        <w:rPr>
          <w:rtl w:val="0"/>
        </w:rPr>
        <w:t xml:space="preserve">. The </w:t>
      </w:r>
      <w:r w:rsidDel="00000000" w:rsidR="00000000" w:rsidRPr="00000000">
        <w:rPr>
          <w:i w:val="1"/>
          <w:rtl w:val="0"/>
        </w:rPr>
        <w:t xml:space="preserve">Project Sponsor</w:t>
      </w:r>
      <w:r w:rsidDel="00000000" w:rsidR="00000000" w:rsidRPr="00000000">
        <w:rPr>
          <w:rtl w:val="0"/>
        </w:rPr>
        <w:t xml:space="preserve"> ensures that the updated </w:t>
      </w:r>
      <w:r w:rsidDel="00000000" w:rsidR="00000000" w:rsidRPr="00000000">
        <w:rPr>
          <w:i w:val="1"/>
          <w:rtl w:val="0"/>
        </w:rPr>
        <w:t xml:space="preserve">PRB Package</w:t>
      </w:r>
      <w:r w:rsidDel="00000000" w:rsidR="00000000" w:rsidRPr="00000000">
        <w:rPr>
          <w:rtl w:val="0"/>
        </w:rPr>
        <w:t xml:space="preserve"> document along with the complete </w:t>
      </w:r>
      <w:r w:rsidDel="00000000" w:rsidR="00000000" w:rsidRPr="00000000">
        <w:rPr>
          <w:i w:val="1"/>
          <w:rtl w:val="0"/>
        </w:rPr>
        <w:t xml:space="preserve">ROI</w:t>
      </w:r>
      <w:r w:rsidDel="00000000" w:rsidR="00000000" w:rsidRPr="00000000">
        <w:rPr>
          <w:rtl w:val="0"/>
        </w:rPr>
        <w:t xml:space="preserve"> is correct prior to being provided to the Project Prioritization Review Board for prioritization one week prior to the </w:t>
      </w:r>
      <w:r w:rsidDel="00000000" w:rsidR="00000000" w:rsidRPr="00000000">
        <w:rPr>
          <w:i w:val="1"/>
          <w:rtl w:val="0"/>
        </w:rPr>
        <w:t xml:space="preserve">Project Review Board (PRB) </w:t>
      </w:r>
      <w:r w:rsidDel="00000000" w:rsidR="00000000" w:rsidRPr="00000000">
        <w:rPr>
          <w:rtl w:val="0"/>
        </w:rPr>
        <w:t xml:space="preserve"> meeting. </w:t>
      </w:r>
    </w:p>
    <w:p w:rsidR="00000000" w:rsidDel="00000000" w:rsidP="00000000" w:rsidRDefault="00000000" w:rsidRPr="00000000" w14:paraId="00000028">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29">
      <w:pPr>
        <w:spacing w:after="0" w:line="240" w:lineRule="auto"/>
        <w:ind w:left="-5" w:right="-14"/>
        <w:jc w:val="left"/>
        <w:rPr/>
      </w:pPr>
      <w:r w:rsidDel="00000000" w:rsidR="00000000" w:rsidRPr="00000000">
        <w:rPr>
          <w:rtl w:val="0"/>
        </w:rPr>
        <w:t xml:space="preserve">The </w:t>
      </w:r>
      <w:r w:rsidDel="00000000" w:rsidR="00000000" w:rsidRPr="00000000">
        <w:rPr>
          <w:i w:val="1"/>
          <w:rtl w:val="0"/>
        </w:rPr>
        <w:t xml:space="preserve">ROI Analysis </w:t>
      </w:r>
      <w:r w:rsidDel="00000000" w:rsidR="00000000" w:rsidRPr="00000000">
        <w:rPr>
          <w:rtl w:val="0"/>
        </w:rPr>
        <w:t xml:space="preserve">will become a living, breathing document that should be updated and resubmitted throughout the life of the project. At a minimum, the </w:t>
      </w:r>
      <w:r w:rsidDel="00000000" w:rsidR="00000000" w:rsidRPr="00000000">
        <w:rPr>
          <w:i w:val="1"/>
          <w:rtl w:val="0"/>
        </w:rPr>
        <w:t xml:space="preserve">Project Sponsor</w:t>
      </w:r>
      <w:r w:rsidDel="00000000" w:rsidR="00000000" w:rsidRPr="00000000">
        <w:rPr>
          <w:rtl w:val="0"/>
        </w:rPr>
        <w:t xml:space="preserve"> must resubmit the </w:t>
      </w:r>
      <w:r w:rsidDel="00000000" w:rsidR="00000000" w:rsidRPr="00000000">
        <w:rPr>
          <w:i w:val="1"/>
          <w:rtl w:val="0"/>
        </w:rPr>
        <w:t xml:space="preserve">ROI Analysis </w:t>
      </w:r>
      <w:r w:rsidDel="00000000" w:rsidR="00000000" w:rsidRPr="00000000">
        <w:rPr>
          <w:rtl w:val="0"/>
        </w:rPr>
        <w:t xml:space="preserve">for projects requiring an analysis phase, for projects that exceed their </w:t>
      </w:r>
      <w:r w:rsidDel="00000000" w:rsidR="00000000" w:rsidRPr="00000000">
        <w:rPr>
          <w:i w:val="1"/>
          <w:rtl w:val="0"/>
        </w:rPr>
        <w:t xml:space="preserve">threshold of </w:t>
      </w:r>
      <w:r w:rsidDel="00000000" w:rsidR="00000000" w:rsidRPr="00000000">
        <w:rPr>
          <w:rtl w:val="0"/>
        </w:rPr>
        <w:t xml:space="preserve"> hours' allocation, and for projects when </w:t>
      </w:r>
      <w:r w:rsidDel="00000000" w:rsidR="00000000" w:rsidRPr="00000000">
        <w:rPr>
          <w:i w:val="1"/>
          <w:rtl w:val="0"/>
        </w:rPr>
        <w:t xml:space="preserve">ROI Analysis </w:t>
      </w:r>
      <w:r w:rsidDel="00000000" w:rsidR="00000000" w:rsidRPr="00000000">
        <w:rPr>
          <w:rtl w:val="0"/>
        </w:rPr>
        <w:t xml:space="preserve">calculation changes cease to show positive </w:t>
      </w:r>
      <w:r w:rsidDel="00000000" w:rsidR="00000000" w:rsidRPr="00000000">
        <w:rPr>
          <w:i w:val="1"/>
          <w:rtl w:val="0"/>
        </w:rPr>
        <w:t xml:space="preserve">ROI Analysis</w:t>
      </w:r>
      <w:r w:rsidDel="00000000" w:rsidR="00000000" w:rsidRPr="00000000">
        <w:rPr>
          <w:rtl w:val="0"/>
        </w:rPr>
        <w:t xml:space="preserve">. </w:t>
      </w:r>
    </w:p>
    <w:p w:rsidR="00000000" w:rsidDel="00000000" w:rsidP="00000000" w:rsidRDefault="00000000" w:rsidRPr="00000000" w14:paraId="0000002A">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tl w:val="0"/>
        </w:rPr>
        <w:t xml:space="preserve">Several </w:t>
      </w:r>
      <w:r w:rsidDel="00000000" w:rsidR="00000000" w:rsidRPr="00000000">
        <w:rPr>
          <w:i w:val="1"/>
          <w:rtl w:val="0"/>
        </w:rPr>
        <w:t xml:space="preserve">Stony Brook University</w:t>
      </w:r>
      <w:r w:rsidDel="00000000" w:rsidR="00000000" w:rsidRPr="00000000">
        <w:rPr>
          <w:rtl w:val="0"/>
        </w:rPr>
        <w:t xml:space="preserve"> resources can be beneficial when completing the </w:t>
      </w:r>
      <w:r w:rsidDel="00000000" w:rsidR="00000000" w:rsidRPr="00000000">
        <w:rPr>
          <w:i w:val="1"/>
          <w:rtl w:val="0"/>
        </w:rPr>
        <w:t xml:space="preserve">ROI Analysis</w:t>
      </w:r>
      <w:r w:rsidDel="00000000" w:rsidR="00000000" w:rsidRPr="00000000">
        <w:rPr>
          <w:rtl w:val="0"/>
        </w:rPr>
        <w:t xml:space="preserve">: </w:t>
      </w:r>
    </w:p>
    <w:p w:rsidR="00000000" w:rsidDel="00000000" w:rsidP="00000000" w:rsidRDefault="00000000" w:rsidRPr="00000000" w14:paraId="0000002C">
      <w:pPr>
        <w:numPr>
          <w:ilvl w:val="0"/>
          <w:numId w:val="5"/>
        </w:numPr>
        <w:ind w:left="705" w:hanging="360"/>
        <w:rPr/>
      </w:pPr>
      <w:r w:rsidDel="00000000" w:rsidR="00000000" w:rsidRPr="00000000">
        <w:rPr>
          <w:rtl w:val="0"/>
        </w:rPr>
        <w:t xml:space="preserve">At the beginning of every fiscal year, obtain a copy of the list of published current year annual salary and hourly rates for each job classification in the merit system. </w:t>
      </w:r>
    </w:p>
    <w:p w:rsidR="00000000" w:rsidDel="00000000" w:rsidP="00000000" w:rsidRDefault="00000000" w:rsidRPr="00000000" w14:paraId="0000002D">
      <w:pPr>
        <w:numPr>
          <w:ilvl w:val="0"/>
          <w:numId w:val="5"/>
        </w:numPr>
        <w:ind w:left="705" w:hanging="360"/>
        <w:rPr/>
      </w:pPr>
      <w:r w:rsidDel="00000000" w:rsidR="00000000" w:rsidRPr="00000000">
        <w:rPr>
          <w:rtl w:val="0"/>
        </w:rPr>
        <w:t xml:space="preserve">Historical and current approved department budgets. </w:t>
      </w:r>
    </w:p>
    <w:p w:rsidR="00000000" w:rsidDel="00000000" w:rsidP="00000000" w:rsidRDefault="00000000" w:rsidRPr="00000000" w14:paraId="0000002E">
      <w:pPr>
        <w:numPr>
          <w:ilvl w:val="0"/>
          <w:numId w:val="5"/>
        </w:numPr>
        <w:spacing w:after="9" w:lineRule="auto"/>
        <w:ind w:left="705" w:hanging="360"/>
        <w:rPr/>
      </w:pPr>
      <w:r w:rsidDel="00000000" w:rsidR="00000000" w:rsidRPr="00000000">
        <w:rPr>
          <w:rtl w:val="0"/>
        </w:rPr>
        <w:t xml:space="preserve">Quarterly </w:t>
      </w:r>
      <w:r w:rsidDel="00000000" w:rsidR="00000000" w:rsidRPr="00000000">
        <w:rPr>
          <w:i w:val="1"/>
          <w:rtl w:val="0"/>
        </w:rPr>
        <w:t xml:space="preserve">IT</w:t>
      </w:r>
      <w:r w:rsidDel="00000000" w:rsidR="00000000" w:rsidRPr="00000000">
        <w:rPr>
          <w:rtl w:val="0"/>
        </w:rPr>
        <w:t xml:space="preserve"> billing rates. </w:t>
      </w:r>
    </w:p>
    <w:p w:rsidR="00000000" w:rsidDel="00000000" w:rsidP="00000000" w:rsidRDefault="00000000" w:rsidRPr="00000000" w14:paraId="0000002F">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tl w:val="0"/>
        </w:rPr>
        <w:t xml:space="preserve">The following project types will be exempt from submitting an </w:t>
      </w:r>
      <w:r w:rsidDel="00000000" w:rsidR="00000000" w:rsidRPr="00000000">
        <w:rPr>
          <w:i w:val="1"/>
          <w:rtl w:val="0"/>
        </w:rPr>
        <w:t xml:space="preserve">ROI</w:t>
      </w:r>
      <w:r w:rsidDel="00000000" w:rsidR="00000000" w:rsidRPr="00000000">
        <w:rPr>
          <w:rtl w:val="0"/>
        </w:rPr>
        <w:t xml:space="preserve">: </w:t>
      </w:r>
    </w:p>
    <w:p w:rsidR="00000000" w:rsidDel="00000000" w:rsidP="00000000" w:rsidRDefault="00000000" w:rsidRPr="00000000" w14:paraId="00000031">
      <w:pPr>
        <w:numPr>
          <w:ilvl w:val="0"/>
          <w:numId w:val="6"/>
        </w:numPr>
        <w:ind w:left="705" w:hanging="360"/>
        <w:rPr/>
      </w:pPr>
      <w:r w:rsidDel="00000000" w:rsidR="00000000" w:rsidRPr="00000000">
        <w:rPr>
          <w:rtl w:val="0"/>
        </w:rPr>
        <w:t xml:space="preserve">Team Management </w:t>
      </w:r>
    </w:p>
    <w:p w:rsidR="00000000" w:rsidDel="00000000" w:rsidP="00000000" w:rsidRDefault="00000000" w:rsidRPr="00000000" w14:paraId="00000032">
      <w:pPr>
        <w:numPr>
          <w:ilvl w:val="0"/>
          <w:numId w:val="6"/>
        </w:numPr>
        <w:ind w:left="705" w:hanging="360"/>
        <w:rPr/>
      </w:pPr>
      <w:r w:rsidDel="00000000" w:rsidR="00000000" w:rsidRPr="00000000">
        <w:rPr>
          <w:rtl w:val="0"/>
        </w:rPr>
        <w:t xml:space="preserve">Customer Support </w:t>
      </w:r>
    </w:p>
    <w:p w:rsidR="00000000" w:rsidDel="00000000" w:rsidP="00000000" w:rsidRDefault="00000000" w:rsidRPr="00000000" w14:paraId="00000033">
      <w:pPr>
        <w:numPr>
          <w:ilvl w:val="0"/>
          <w:numId w:val="6"/>
        </w:numPr>
        <w:ind w:left="705" w:hanging="360"/>
        <w:rPr/>
      </w:pPr>
      <w:r w:rsidDel="00000000" w:rsidR="00000000" w:rsidRPr="00000000">
        <w:rPr>
          <w:rtl w:val="0"/>
        </w:rPr>
        <w:t xml:space="preserve">Unscheduled System Maintenance </w:t>
      </w:r>
      <w:commentRangeStart w:id="0"/>
      <w:r w:rsidDel="00000000" w:rsidR="00000000" w:rsidRPr="00000000">
        <w:rPr>
          <w:rtl w:val="0"/>
        </w:rPr>
      </w:r>
    </w:p>
    <w:p w:rsidR="00000000" w:rsidDel="00000000" w:rsidP="00000000" w:rsidRDefault="00000000" w:rsidRPr="00000000" w14:paraId="00000034">
      <w:pPr>
        <w:numPr>
          <w:ilvl w:val="0"/>
          <w:numId w:val="6"/>
        </w:numPr>
        <w:ind w:left="705" w:hanging="360"/>
        <w:rPr/>
      </w:pPr>
      <w:commentRangeEnd w:id="0"/>
      <w:r w:rsidDel="00000000" w:rsidR="00000000" w:rsidRPr="00000000">
        <w:commentReference w:id="0"/>
      </w:r>
      <w:r w:rsidDel="00000000" w:rsidR="00000000" w:rsidRPr="00000000">
        <w:rPr>
          <w:rtl w:val="0"/>
        </w:rPr>
        <w:t xml:space="preserve">Planned Maintenance and Upgrade projects less than 400 hours </w:t>
      </w:r>
    </w:p>
    <w:p w:rsidR="00000000" w:rsidDel="00000000" w:rsidP="00000000" w:rsidRDefault="00000000" w:rsidRPr="00000000" w14:paraId="00000035">
      <w:pPr>
        <w:numPr>
          <w:ilvl w:val="0"/>
          <w:numId w:val="6"/>
        </w:numPr>
        <w:ind w:left="705" w:hanging="360"/>
        <w:rPr/>
      </w:pPr>
      <w:r w:rsidDel="00000000" w:rsidR="00000000" w:rsidRPr="00000000">
        <w:rPr>
          <w:rtl w:val="0"/>
        </w:rPr>
        <w:t xml:space="preserve">100% grant funded projects </w:t>
      </w:r>
    </w:p>
    <w:p w:rsidR="00000000" w:rsidDel="00000000" w:rsidP="00000000" w:rsidRDefault="00000000" w:rsidRPr="00000000" w14:paraId="00000036">
      <w:pPr>
        <w:numPr>
          <w:ilvl w:val="0"/>
          <w:numId w:val="6"/>
        </w:numPr>
        <w:ind w:left="705" w:hanging="360"/>
        <w:rPr/>
      </w:pPr>
      <w:r w:rsidDel="00000000" w:rsidR="00000000" w:rsidRPr="00000000">
        <w:rPr>
          <w:rtl w:val="0"/>
        </w:rPr>
        <w:t xml:space="preserve">Enhancement Budgets </w:t>
      </w:r>
    </w:p>
    <w:p w:rsidR="00000000" w:rsidDel="00000000" w:rsidP="00000000" w:rsidRDefault="00000000" w:rsidRPr="00000000" w14:paraId="00000037">
      <w:pPr>
        <w:numPr>
          <w:ilvl w:val="0"/>
          <w:numId w:val="6"/>
        </w:numPr>
        <w:ind w:left="705" w:hanging="360"/>
        <w:rPr/>
      </w:pPr>
      <w:r w:rsidDel="00000000" w:rsidR="00000000" w:rsidRPr="00000000">
        <w:rPr>
          <w:rtl w:val="0"/>
        </w:rPr>
        <w:t xml:space="preserve">Federal and State mandated projects </w:t>
      </w:r>
    </w:p>
    <w:p w:rsidR="00000000" w:rsidDel="00000000" w:rsidP="00000000" w:rsidRDefault="00000000" w:rsidRPr="00000000" w14:paraId="00000038">
      <w:pPr>
        <w:pStyle w:val="Heading1"/>
        <w:spacing w:after="178" w:lineRule="auto"/>
        <w:ind w:left="-5" w:right="0"/>
        <w:rPr/>
      </w:pPr>
      <w:r w:rsidDel="00000000" w:rsidR="00000000" w:rsidRPr="00000000">
        <w:rPr>
          <w:rtl w:val="0"/>
        </w:rPr>
        <w:t xml:space="preserve">Tips and Tricks</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39">
      <w:pPr>
        <w:spacing w:after="229" w:lineRule="auto"/>
        <w:rPr/>
      </w:pPr>
      <w:r w:rsidDel="00000000" w:rsidR="00000000" w:rsidRPr="00000000">
        <w:rPr>
          <w:rtl w:val="0"/>
        </w:rPr>
        <w:t xml:space="preserve">The following items are things you should know about the </w:t>
      </w:r>
      <w:r w:rsidDel="00000000" w:rsidR="00000000" w:rsidRPr="00000000">
        <w:rPr>
          <w:i w:val="1"/>
          <w:rtl w:val="0"/>
        </w:rPr>
        <w:t xml:space="preserve">ROI Analysis</w:t>
      </w:r>
      <w:r w:rsidDel="00000000" w:rsidR="00000000" w:rsidRPr="00000000">
        <w:rPr>
          <w:rtl w:val="0"/>
        </w:rPr>
        <w:t xml:space="preserve"> template: </w:t>
      </w:r>
    </w:p>
    <w:p w:rsidR="00000000" w:rsidDel="00000000" w:rsidP="00000000" w:rsidRDefault="00000000" w:rsidRPr="00000000" w14:paraId="0000003A">
      <w:pPr>
        <w:numPr>
          <w:ilvl w:val="0"/>
          <w:numId w:val="7"/>
        </w:numPr>
        <w:ind w:left="705" w:hanging="360"/>
        <w:rPr/>
      </w:pPr>
      <w:r w:rsidDel="00000000" w:rsidR="00000000" w:rsidRPr="00000000">
        <w:rPr>
          <w:i w:val="1"/>
          <w:rtl w:val="0"/>
        </w:rPr>
        <w:t xml:space="preserve">Tab Protection:</w:t>
      </w:r>
      <w:r w:rsidDel="00000000" w:rsidR="00000000" w:rsidRPr="00000000">
        <w:rPr>
          <w:rtl w:val="0"/>
        </w:rPr>
        <w:t xml:space="preserve">  All tabs in the </w:t>
      </w:r>
      <w:r w:rsidDel="00000000" w:rsidR="00000000" w:rsidRPr="00000000">
        <w:rPr>
          <w:i w:val="1"/>
          <w:rtl w:val="0"/>
        </w:rPr>
        <w:t xml:space="preserve">ROI Analysis </w:t>
      </w:r>
      <w:r w:rsidDel="00000000" w:rsidR="00000000" w:rsidRPr="00000000">
        <w:rPr>
          <w:rtl w:val="0"/>
        </w:rPr>
        <w:t xml:space="preserve">are protected so that formulas and automatic calculations occur. The tabs are </w:t>
      </w:r>
      <w:r w:rsidDel="00000000" w:rsidR="00000000" w:rsidRPr="00000000">
        <w:rPr>
          <w:i w:val="1"/>
          <w:u w:val="single"/>
          <w:rtl w:val="0"/>
        </w:rPr>
        <w:t xml:space="preserve">not</w:t>
      </w:r>
      <w:r w:rsidDel="00000000" w:rsidR="00000000" w:rsidRPr="00000000">
        <w:rPr>
          <w:rtl w:val="0"/>
        </w:rPr>
        <w:t xml:space="preserve"> password protected. To unprotect a tab, click </w:t>
      </w:r>
      <w:r w:rsidDel="00000000" w:rsidR="00000000" w:rsidRPr="00000000">
        <w:rPr>
          <w:b w:val="1"/>
          <w:rtl w:val="0"/>
        </w:rPr>
        <w:t xml:space="preserve">Tools…Protection…Unprotect Sheet</w:t>
      </w:r>
      <w:r w:rsidDel="00000000" w:rsidR="00000000" w:rsidRPr="00000000">
        <w:rPr>
          <w:rtl w:val="0"/>
        </w:rPr>
        <w:t xml:space="preserve"> on the menu bar. To re-protect a tab after optional formatting changes have been made, click </w:t>
      </w:r>
      <w:r w:rsidDel="00000000" w:rsidR="00000000" w:rsidRPr="00000000">
        <w:rPr>
          <w:b w:val="1"/>
          <w:rtl w:val="0"/>
        </w:rPr>
        <w:t xml:space="preserve">Tools…Protection…Protect Sheet</w:t>
      </w:r>
      <w:r w:rsidDel="00000000" w:rsidR="00000000" w:rsidRPr="00000000">
        <w:rPr>
          <w:rtl w:val="0"/>
        </w:rPr>
        <w:t xml:space="preserve"> on the menu bar. The protection features help maintain the integrity of the automatic formulas and calculations built in to the </w:t>
      </w:r>
      <w:r w:rsidDel="00000000" w:rsidR="00000000" w:rsidRPr="00000000">
        <w:rPr>
          <w:i w:val="1"/>
          <w:rtl w:val="0"/>
        </w:rPr>
        <w:t xml:space="preserve">ROI Analysis </w:t>
      </w:r>
      <w:r w:rsidDel="00000000" w:rsidR="00000000" w:rsidRPr="00000000">
        <w:rPr>
          <w:rtl w:val="0"/>
        </w:rPr>
        <w:t xml:space="preserve">template. It is highly recommended that tab protection be enabled before saving the </w:t>
      </w:r>
      <w:r w:rsidDel="00000000" w:rsidR="00000000" w:rsidRPr="00000000">
        <w:rPr>
          <w:i w:val="1"/>
          <w:rtl w:val="0"/>
        </w:rPr>
        <w:t xml:space="preserve">ROI Analysis</w:t>
      </w:r>
      <w:r w:rsidDel="00000000" w:rsidR="00000000" w:rsidRPr="00000000">
        <w:rPr>
          <w:rtl w:val="0"/>
        </w:rPr>
        <w:t xml:space="preserve"> document. </w:t>
      </w:r>
    </w:p>
    <w:p w:rsidR="00000000" w:rsidDel="00000000" w:rsidP="00000000" w:rsidRDefault="00000000" w:rsidRPr="00000000" w14:paraId="0000003B">
      <w:pPr>
        <w:numPr>
          <w:ilvl w:val="0"/>
          <w:numId w:val="7"/>
        </w:numPr>
        <w:ind w:left="705" w:hanging="360"/>
        <w:rPr/>
      </w:pPr>
      <w:r w:rsidDel="00000000" w:rsidR="00000000" w:rsidRPr="00000000">
        <w:rPr>
          <w:i w:val="1"/>
          <w:rtl w:val="0"/>
        </w:rPr>
        <w:t xml:space="preserve">Formatting:</w:t>
      </w:r>
      <w:r w:rsidDel="00000000" w:rsidR="00000000" w:rsidRPr="00000000">
        <w:rPr>
          <w:rtl w:val="0"/>
        </w:rPr>
        <w:t xml:space="preserve">  Because all tabs in the </w:t>
      </w:r>
      <w:r w:rsidDel="00000000" w:rsidR="00000000" w:rsidRPr="00000000">
        <w:rPr>
          <w:i w:val="1"/>
          <w:rtl w:val="0"/>
        </w:rPr>
        <w:t xml:space="preserve">ROI </w:t>
      </w:r>
      <w:r w:rsidDel="00000000" w:rsidR="00000000" w:rsidRPr="00000000">
        <w:rPr>
          <w:rtl w:val="0"/>
        </w:rPr>
        <w:t xml:space="preserve">template are protected, </w:t>
      </w:r>
      <w:r w:rsidDel="00000000" w:rsidR="00000000" w:rsidRPr="00000000">
        <w:rPr>
          <w:i w:val="1"/>
          <w:rtl w:val="0"/>
        </w:rPr>
        <w:t xml:space="preserve">Excel</w:t>
      </w:r>
      <w:r w:rsidDel="00000000" w:rsidR="00000000" w:rsidRPr="00000000">
        <w:rPr>
          <w:rtl w:val="0"/>
        </w:rPr>
        <w:t xml:space="preserve"> formatting features may not be available unless </w:t>
      </w:r>
      <w:r w:rsidDel="00000000" w:rsidR="00000000" w:rsidRPr="00000000">
        <w:rPr>
          <w:i w:val="1"/>
          <w:rtl w:val="0"/>
        </w:rPr>
        <w:t xml:space="preserve">Tab Protection</w:t>
      </w:r>
      <w:r w:rsidDel="00000000" w:rsidR="00000000" w:rsidRPr="00000000">
        <w:rPr>
          <w:rtl w:val="0"/>
        </w:rPr>
        <w:t xml:space="preserve"> is disabled. </w:t>
      </w:r>
    </w:p>
    <w:p w:rsidR="00000000" w:rsidDel="00000000" w:rsidP="00000000" w:rsidRDefault="00000000" w:rsidRPr="00000000" w14:paraId="0000003C">
      <w:pPr>
        <w:numPr>
          <w:ilvl w:val="0"/>
          <w:numId w:val="7"/>
        </w:numPr>
        <w:ind w:left="705" w:hanging="360"/>
        <w:rPr/>
      </w:pPr>
      <w:r w:rsidDel="00000000" w:rsidR="00000000" w:rsidRPr="00000000">
        <w:rPr>
          <w:i w:val="1"/>
          <w:rtl w:val="0"/>
        </w:rPr>
        <w:t xml:space="preserve">Printing:</w:t>
      </w:r>
      <w:r w:rsidDel="00000000" w:rsidR="00000000" w:rsidRPr="00000000">
        <w:rPr>
          <w:rtl w:val="0"/>
        </w:rPr>
        <w:t xml:space="preserve">  Each tab has been created to print landscape It is </w:t>
      </w:r>
      <w:r w:rsidDel="00000000" w:rsidR="00000000" w:rsidRPr="00000000">
        <w:rPr>
          <w:i w:val="1"/>
          <w:u w:val="single"/>
          <w:rtl w:val="0"/>
        </w:rPr>
        <w:t xml:space="preserve">not</w:t>
      </w:r>
      <w:r w:rsidDel="00000000" w:rsidR="00000000" w:rsidRPr="00000000">
        <w:rPr>
          <w:rtl w:val="0"/>
        </w:rPr>
        <w:t xml:space="preserve"> recommended that column widths or row heights be changed as such changes will likely alter the pre-set, desired print settings. To print the entire workbook, click </w:t>
      </w:r>
      <w:r w:rsidDel="00000000" w:rsidR="00000000" w:rsidRPr="00000000">
        <w:rPr>
          <w:b w:val="1"/>
          <w:rtl w:val="0"/>
        </w:rPr>
        <w:t xml:space="preserve">File…Print</w:t>
      </w:r>
      <w:r w:rsidDel="00000000" w:rsidR="00000000" w:rsidRPr="00000000">
        <w:rPr>
          <w:rtl w:val="0"/>
        </w:rPr>
        <w:t xml:space="preserve"> on the menu bar. On the </w:t>
      </w:r>
      <w:r w:rsidDel="00000000" w:rsidR="00000000" w:rsidRPr="00000000">
        <w:rPr>
          <w:i w:val="1"/>
          <w:rtl w:val="0"/>
        </w:rPr>
        <w:t xml:space="preserve">Print</w:t>
      </w:r>
      <w:r w:rsidDel="00000000" w:rsidR="00000000" w:rsidRPr="00000000">
        <w:rPr>
          <w:rtl w:val="0"/>
        </w:rPr>
        <w:t xml:space="preserve"> dialog box, in the </w:t>
      </w:r>
      <w:r w:rsidDel="00000000" w:rsidR="00000000" w:rsidRPr="00000000">
        <w:rPr>
          <w:b w:val="1"/>
          <w:rtl w:val="0"/>
        </w:rPr>
        <w:t xml:space="preserve">Print what</w:t>
      </w:r>
      <w:r w:rsidDel="00000000" w:rsidR="00000000" w:rsidRPr="00000000">
        <w:rPr>
          <w:rtl w:val="0"/>
        </w:rPr>
        <w:t xml:space="preserve"> section, click </w:t>
      </w:r>
      <w:r w:rsidDel="00000000" w:rsidR="00000000" w:rsidRPr="00000000">
        <w:rPr>
          <w:b w:val="1"/>
          <w:rtl w:val="0"/>
        </w:rPr>
        <w:t xml:space="preserve">Entire workbook.</w:t>
      </w:r>
      <w:r w:rsidDel="00000000" w:rsidR="00000000" w:rsidRPr="00000000">
        <w:rPr>
          <w:rtl w:val="0"/>
        </w:rPr>
        <w:t xml:space="preserve"> </w:t>
      </w:r>
    </w:p>
    <w:p w:rsidR="00000000" w:rsidDel="00000000" w:rsidP="00000000" w:rsidRDefault="00000000" w:rsidRPr="00000000" w14:paraId="0000003D">
      <w:pPr>
        <w:numPr>
          <w:ilvl w:val="0"/>
          <w:numId w:val="7"/>
        </w:numPr>
        <w:ind w:left="705" w:hanging="360"/>
        <w:rPr/>
      </w:pPr>
      <w:r w:rsidDel="00000000" w:rsidR="00000000" w:rsidRPr="00000000">
        <w:rPr>
          <w:i w:val="1"/>
          <w:rtl w:val="0"/>
        </w:rPr>
        <w:t xml:space="preserve">Maintaining Linked Relationships:</w:t>
      </w:r>
      <w:r w:rsidDel="00000000" w:rsidR="00000000" w:rsidRPr="00000000">
        <w:rPr>
          <w:rtl w:val="0"/>
        </w:rPr>
        <w:t xml:space="preserve">  Don’t forget that if costs or benefits are added to or deleted from the </w:t>
      </w:r>
      <w:r w:rsidDel="00000000" w:rsidR="00000000" w:rsidRPr="00000000">
        <w:rPr>
          <w:i w:val="1"/>
          <w:rtl w:val="0"/>
        </w:rPr>
        <w:t xml:space="preserve">ROI Analysis </w:t>
      </w:r>
      <w:r w:rsidDel="00000000" w:rsidR="00000000" w:rsidRPr="00000000">
        <w:rPr>
          <w:rtl w:val="0"/>
        </w:rPr>
        <w:t xml:space="preserve">after the initial linking, that maintenance of the linking relationships and formulas may need to occur. </w:t>
      </w:r>
    </w:p>
    <w:p w:rsidR="00000000" w:rsidDel="00000000" w:rsidP="00000000" w:rsidRDefault="00000000" w:rsidRPr="00000000" w14:paraId="0000003E">
      <w:pPr>
        <w:numPr>
          <w:ilvl w:val="0"/>
          <w:numId w:val="7"/>
        </w:numPr>
        <w:ind w:left="705" w:hanging="360"/>
        <w:rPr/>
      </w:pPr>
      <w:r w:rsidDel="00000000" w:rsidR="00000000" w:rsidRPr="00000000">
        <w:rPr>
          <w:i w:val="1"/>
          <w:rtl w:val="0"/>
        </w:rPr>
        <w:t xml:space="preserve">Maintenance Costs:</w:t>
      </w:r>
      <w:r w:rsidDel="00000000" w:rsidR="00000000" w:rsidRPr="00000000">
        <w:rPr>
          <w:b w:val="1"/>
          <w:rtl w:val="0"/>
        </w:rPr>
        <w:t xml:space="preserve"> </w:t>
      </w:r>
      <w:r w:rsidDel="00000000" w:rsidR="00000000" w:rsidRPr="00000000">
        <w:rPr>
          <w:rtl w:val="0"/>
        </w:rPr>
        <w:t xml:space="preserve">For costs or benefits that have associated, on-going maintenance, it may be necessary to calculate the </w:t>
      </w:r>
      <w:r w:rsidDel="00000000" w:rsidR="00000000" w:rsidRPr="00000000">
        <w:rPr>
          <w:i w:val="1"/>
          <w:rtl w:val="0"/>
        </w:rPr>
        <w:t xml:space="preserve">Year 1</w:t>
      </w:r>
      <w:r w:rsidDel="00000000" w:rsidR="00000000" w:rsidRPr="00000000">
        <w:rPr>
          <w:rtl w:val="0"/>
        </w:rPr>
        <w:t xml:space="preserve"> maintenance amounts. When provided a starting maintenance amount for </w:t>
      </w:r>
      <w:r w:rsidDel="00000000" w:rsidR="00000000" w:rsidRPr="00000000">
        <w:rPr>
          <w:i w:val="1"/>
          <w:rtl w:val="0"/>
        </w:rPr>
        <w:t xml:space="preserve">Year 2</w:t>
      </w:r>
      <w:r w:rsidDel="00000000" w:rsidR="00000000" w:rsidRPr="00000000">
        <w:rPr>
          <w:rtl w:val="0"/>
        </w:rPr>
        <w:t xml:space="preserve">, divide the amount stated by the annual multiplier to obtain the </w:t>
      </w:r>
      <w:r w:rsidDel="00000000" w:rsidR="00000000" w:rsidRPr="00000000">
        <w:rPr>
          <w:i w:val="1"/>
          <w:rtl w:val="0"/>
        </w:rPr>
        <w:t xml:space="preserve">Year 1</w:t>
      </w:r>
      <w:r w:rsidDel="00000000" w:rsidR="00000000" w:rsidRPr="00000000">
        <w:rPr>
          <w:rtl w:val="0"/>
        </w:rPr>
        <w:t xml:space="preserve"> amount. </w:t>
      </w:r>
    </w:p>
    <w:p w:rsidR="00000000" w:rsidDel="00000000" w:rsidP="00000000" w:rsidRDefault="00000000" w:rsidRPr="00000000" w14:paraId="0000003F">
      <w:pPr>
        <w:numPr>
          <w:ilvl w:val="0"/>
          <w:numId w:val="7"/>
        </w:numPr>
        <w:ind w:left="705" w:hanging="360"/>
        <w:rPr/>
      </w:pPr>
      <w:r w:rsidDel="00000000" w:rsidR="00000000" w:rsidRPr="00000000">
        <w:rPr>
          <w:i w:val="1"/>
          <w:rtl w:val="0"/>
        </w:rPr>
        <w:t xml:space="preserve">Adding or Deleting Rows in the ROI Analysis </w:t>
      </w:r>
      <w:r w:rsidDel="00000000" w:rsidR="00000000" w:rsidRPr="00000000">
        <w:rPr>
          <w:rtl w:val="0"/>
        </w:rPr>
        <w:t xml:space="preserve">template</w:t>
      </w:r>
      <w:r w:rsidDel="00000000" w:rsidR="00000000" w:rsidRPr="00000000">
        <w:rPr>
          <w:i w:val="1"/>
          <w:rtl w:val="0"/>
        </w:rPr>
        <w:t xml:space="preserve">:</w:t>
      </w:r>
      <w:r w:rsidDel="00000000" w:rsidR="00000000" w:rsidRPr="00000000">
        <w:rPr>
          <w:rtl w:val="0"/>
        </w:rPr>
        <w:t xml:space="preserve"> If more rows are needed when entering cost and savings information or rows need to be deleted, the specified tab must be unprotected before rows can be added or deleted. </w:t>
      </w:r>
    </w:p>
    <w:p w:rsidR="00000000" w:rsidDel="00000000" w:rsidP="00000000" w:rsidRDefault="00000000" w:rsidRPr="00000000" w14:paraId="00000040">
      <w:pPr>
        <w:numPr>
          <w:ilvl w:val="1"/>
          <w:numId w:val="7"/>
        </w:numPr>
        <w:ind w:left="1440" w:hanging="360"/>
        <w:rPr/>
      </w:pPr>
      <w:r w:rsidDel="00000000" w:rsidR="00000000" w:rsidRPr="00000000">
        <w:rPr>
          <w:rtl w:val="0"/>
        </w:rPr>
        <w:t xml:space="preserve">To add rows, place the cursor on an identified row number so the entire row appears highlighted and click </w:t>
      </w:r>
      <w:r w:rsidDel="00000000" w:rsidR="00000000" w:rsidRPr="00000000">
        <w:rPr>
          <w:b w:val="1"/>
          <w:rtl w:val="0"/>
        </w:rPr>
        <w:t xml:space="preserve">Insert…Rows</w:t>
      </w:r>
      <w:r w:rsidDel="00000000" w:rsidR="00000000" w:rsidRPr="00000000">
        <w:rPr>
          <w:rtl w:val="0"/>
        </w:rPr>
        <w:t xml:space="preserve"> on the menu bar. Remember that the new row will insert above the row where the cursor is placed. This is important to know when adding rows that affect pre-established formulas in the </w:t>
      </w:r>
      <w:r w:rsidDel="00000000" w:rsidR="00000000" w:rsidRPr="00000000">
        <w:rPr>
          <w:i w:val="1"/>
          <w:rtl w:val="0"/>
        </w:rPr>
        <w:t xml:space="preserve">ROI Analysis </w:t>
      </w:r>
      <w:r w:rsidDel="00000000" w:rsidR="00000000" w:rsidRPr="00000000">
        <w:rPr>
          <w:rtl w:val="0"/>
        </w:rPr>
        <w:t xml:space="preserve">template. The affected formulas may require checking to see if formulas need to be modified or copied from one row to another. </w:t>
      </w:r>
    </w:p>
    <w:p w:rsidR="00000000" w:rsidDel="00000000" w:rsidP="00000000" w:rsidRDefault="00000000" w:rsidRPr="00000000" w14:paraId="00000041">
      <w:pPr>
        <w:numPr>
          <w:ilvl w:val="1"/>
          <w:numId w:val="7"/>
        </w:numPr>
        <w:ind w:left="1440" w:hanging="360"/>
        <w:rPr/>
      </w:pPr>
      <w:r w:rsidDel="00000000" w:rsidR="00000000" w:rsidRPr="00000000">
        <w:rPr>
          <w:rtl w:val="0"/>
        </w:rPr>
        <w:t xml:space="preserve">To delete rows, place the cursor on an identified row number so the entire row appears highlighted and click </w:t>
      </w:r>
      <w:r w:rsidDel="00000000" w:rsidR="00000000" w:rsidRPr="00000000">
        <w:rPr>
          <w:b w:val="1"/>
          <w:rtl w:val="0"/>
        </w:rPr>
        <w:t xml:space="preserve">Edit…Delete</w:t>
      </w:r>
      <w:r w:rsidDel="00000000" w:rsidR="00000000" w:rsidRPr="00000000">
        <w:rPr>
          <w:rtl w:val="0"/>
        </w:rPr>
        <w:t xml:space="preserve"> from the menu bar. Remember that the highlighted row will be deleted. This is important to know when deleting rows that affect pre-established formulas in the </w:t>
      </w:r>
      <w:r w:rsidDel="00000000" w:rsidR="00000000" w:rsidRPr="00000000">
        <w:rPr>
          <w:i w:val="1"/>
          <w:rtl w:val="0"/>
        </w:rPr>
        <w:t xml:space="preserve">ROI Analysis </w:t>
      </w:r>
      <w:r w:rsidDel="00000000" w:rsidR="00000000" w:rsidRPr="00000000">
        <w:rPr>
          <w:rtl w:val="0"/>
        </w:rPr>
        <w:t xml:space="preserve">template. The affected formulas may require checking to see if formulas need to be modified or copied from one row to another. </w:t>
      </w:r>
    </w:p>
    <w:p w:rsidR="00000000" w:rsidDel="00000000" w:rsidP="00000000" w:rsidRDefault="00000000" w:rsidRPr="00000000" w14:paraId="00000042">
      <w:pPr>
        <w:numPr>
          <w:ilvl w:val="1"/>
          <w:numId w:val="7"/>
        </w:numPr>
        <w:ind w:left="1440" w:hanging="360"/>
        <w:rPr/>
      </w:pPr>
      <w:r w:rsidDel="00000000" w:rsidR="00000000" w:rsidRPr="00000000">
        <w:rPr>
          <w:rtl w:val="0"/>
        </w:rPr>
        <w:t xml:space="preserve">When completed adding and deleting rows, remember to re-protect the tab. Re-protecting the tab will help maintain the integrity of the formulas built into the </w:t>
      </w:r>
      <w:r w:rsidDel="00000000" w:rsidR="00000000" w:rsidRPr="00000000">
        <w:rPr>
          <w:i w:val="1"/>
          <w:rtl w:val="0"/>
        </w:rPr>
        <w:t xml:space="preserve">ROI Analysis </w:t>
      </w:r>
      <w:r w:rsidDel="00000000" w:rsidR="00000000" w:rsidRPr="00000000">
        <w:rPr>
          <w:rtl w:val="0"/>
        </w:rPr>
        <w:t xml:space="preserve">template. </w:t>
      </w:r>
    </w:p>
    <w:p w:rsidR="00000000" w:rsidDel="00000000" w:rsidP="00000000" w:rsidRDefault="00000000" w:rsidRPr="00000000" w14:paraId="00000043">
      <w:pPr>
        <w:numPr>
          <w:ilvl w:val="0"/>
          <w:numId w:val="7"/>
        </w:numPr>
        <w:spacing w:after="16" w:lineRule="auto"/>
        <w:ind w:left="705" w:hanging="360"/>
        <w:rPr/>
      </w:pPr>
      <w:r w:rsidDel="00000000" w:rsidR="00000000" w:rsidRPr="00000000">
        <w:rPr>
          <w:i w:val="1"/>
          <w:rtl w:val="0"/>
        </w:rPr>
        <w:t xml:space="preserve">Annual Multiplier Usage: </w:t>
      </w:r>
      <w:r w:rsidDel="00000000" w:rsidR="00000000" w:rsidRPr="00000000">
        <w:rPr>
          <w:rtl w:val="0"/>
        </w:rPr>
        <w:t xml:space="preserve"> When using the </w:t>
      </w:r>
      <w:r w:rsidDel="00000000" w:rsidR="00000000" w:rsidRPr="00000000">
        <w:rPr>
          <w:i w:val="1"/>
          <w:rtl w:val="0"/>
        </w:rPr>
        <w:t xml:space="preserve">Annual Multiplier</w:t>
      </w:r>
      <w:r w:rsidDel="00000000" w:rsidR="00000000" w:rsidRPr="00000000">
        <w:rPr>
          <w:rtl w:val="0"/>
        </w:rPr>
        <w:t xml:space="preserve"> in the </w:t>
      </w:r>
      <w:r w:rsidDel="00000000" w:rsidR="00000000" w:rsidRPr="00000000">
        <w:rPr>
          <w:i w:val="1"/>
          <w:rtl w:val="0"/>
        </w:rPr>
        <w:t xml:space="preserve">Savings Detail</w:t>
      </w:r>
      <w:r w:rsidDel="00000000" w:rsidR="00000000" w:rsidRPr="00000000">
        <w:rPr>
          <w:rtl w:val="0"/>
        </w:rPr>
        <w:t xml:space="preserve"> and </w:t>
      </w:r>
      <w:r w:rsidDel="00000000" w:rsidR="00000000" w:rsidRPr="00000000">
        <w:rPr>
          <w:i w:val="1"/>
          <w:rtl w:val="0"/>
        </w:rPr>
        <w:t xml:space="preserve">Cost Detail</w:t>
      </w:r>
      <w:r w:rsidDel="00000000" w:rsidR="00000000" w:rsidRPr="00000000">
        <w:rPr>
          <w:rtl w:val="0"/>
        </w:rPr>
        <w:t xml:space="preserve"> </w:t>
      </w:r>
      <w:r w:rsidDel="00000000" w:rsidR="00000000" w:rsidRPr="00000000">
        <w:rPr>
          <w:i w:val="1"/>
          <w:rtl w:val="0"/>
        </w:rPr>
        <w:t xml:space="preserve">Tabs</w:t>
      </w:r>
      <w:r w:rsidDel="00000000" w:rsidR="00000000" w:rsidRPr="00000000">
        <w:rPr>
          <w:rtl w:val="0"/>
        </w:rPr>
        <w:t xml:space="preserve">, do not use the whole number </w:t>
      </w:r>
      <w:r w:rsidDel="00000000" w:rsidR="00000000" w:rsidRPr="00000000">
        <w:rPr>
          <w:i w:val="1"/>
          <w:rtl w:val="0"/>
        </w:rPr>
        <w:t xml:space="preserve">“1”</w:t>
      </w:r>
      <w:r w:rsidDel="00000000" w:rsidR="00000000" w:rsidRPr="00000000">
        <w:rPr>
          <w:rtl w:val="0"/>
        </w:rPr>
        <w:t xml:space="preserve"> as an annual multiplier. In this instance, leave the annual multiplier blank.</w:t>
      </w:r>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044">
      <w:pPr>
        <w:spacing w:after="0" w:line="259" w:lineRule="auto"/>
        <w:ind w:left="0" w:firstLine="0"/>
        <w:jc w:val="left"/>
        <w:rPr/>
      </w:pPr>
      <w:r w:rsidDel="00000000" w:rsidR="00000000" w:rsidRPr="00000000">
        <w:rPr>
          <w:b w:val="1"/>
          <w:sz w:val="26"/>
          <w:szCs w:val="26"/>
          <w:rtl w:val="0"/>
        </w:rPr>
        <w:t xml:space="preserve"> </w:t>
        <w:tab/>
        <w:t xml:space="preserve"> </w:t>
      </w:r>
      <w:r w:rsidDel="00000000" w:rsidR="00000000" w:rsidRPr="00000000">
        <w:rPr>
          <w:rtl w:val="0"/>
        </w:rPr>
      </w:r>
    </w:p>
    <w:p w:rsidR="00000000" w:rsidDel="00000000" w:rsidP="00000000" w:rsidRDefault="00000000" w:rsidRPr="00000000" w14:paraId="00000045">
      <w:pPr>
        <w:pStyle w:val="Heading1"/>
        <w:ind w:left="-5" w:right="0"/>
        <w:rPr/>
      </w:pPr>
      <w:r w:rsidDel="00000000" w:rsidR="00000000" w:rsidRPr="00000000">
        <w:rPr>
          <w:rtl w:val="0"/>
        </w:rPr>
        <w:t xml:space="preserve">Return on Investment (ROI) Analysis Template</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46">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47">
      <w:pPr>
        <w:spacing w:after="0" w:line="241" w:lineRule="auto"/>
        <w:ind w:left="-5" w:right="-14"/>
        <w:rPr/>
      </w:pPr>
      <w:r w:rsidDel="00000000" w:rsidR="00000000" w:rsidRPr="00000000">
        <w:rPr>
          <w:rtl w:val="0"/>
        </w:rPr>
        <w:t xml:space="preserve">The </w:t>
      </w:r>
      <w:r w:rsidDel="00000000" w:rsidR="00000000" w:rsidRPr="00000000">
        <w:rPr>
          <w:i w:val="1"/>
          <w:rtl w:val="0"/>
        </w:rPr>
        <w:t xml:space="preserve">ROI Analysis </w:t>
      </w:r>
      <w:r w:rsidDel="00000000" w:rsidR="00000000" w:rsidRPr="00000000">
        <w:rPr>
          <w:rtl w:val="0"/>
        </w:rPr>
        <w:t xml:space="preserve">template consists of an </w:t>
      </w:r>
      <w:r w:rsidDel="00000000" w:rsidR="00000000" w:rsidRPr="00000000">
        <w:rPr>
          <w:i w:val="1"/>
          <w:rtl w:val="0"/>
        </w:rPr>
        <w:t xml:space="preserve">Excel</w:t>
      </w:r>
      <w:r w:rsidDel="00000000" w:rsidR="00000000" w:rsidRPr="00000000">
        <w:rPr>
          <w:rtl w:val="0"/>
        </w:rPr>
        <w:t xml:space="preserve"> spreadsheet containing six tabs: </w:t>
      </w:r>
      <w:r w:rsidDel="00000000" w:rsidR="00000000" w:rsidRPr="00000000">
        <w:rPr>
          <w:i w:val="1"/>
          <w:rtl w:val="0"/>
        </w:rPr>
        <w:t xml:space="preserve">Savings Detail</w:t>
      </w:r>
      <w:r w:rsidDel="00000000" w:rsidR="00000000" w:rsidRPr="00000000">
        <w:rPr>
          <w:rtl w:val="0"/>
        </w:rPr>
        <w:t xml:space="preserve">, </w:t>
      </w:r>
      <w:r w:rsidDel="00000000" w:rsidR="00000000" w:rsidRPr="00000000">
        <w:rPr>
          <w:i w:val="1"/>
          <w:rtl w:val="0"/>
        </w:rPr>
        <w:t xml:space="preserve">Savings Summary</w:t>
      </w:r>
      <w:r w:rsidDel="00000000" w:rsidR="00000000" w:rsidRPr="00000000">
        <w:rPr>
          <w:rtl w:val="0"/>
        </w:rPr>
        <w:t xml:space="preserve">, </w:t>
      </w:r>
      <w:r w:rsidDel="00000000" w:rsidR="00000000" w:rsidRPr="00000000">
        <w:rPr>
          <w:i w:val="1"/>
          <w:rtl w:val="0"/>
        </w:rPr>
        <w:t xml:space="preserve">Cost Detail</w:t>
      </w:r>
      <w:r w:rsidDel="00000000" w:rsidR="00000000" w:rsidRPr="00000000">
        <w:rPr>
          <w:rtl w:val="0"/>
        </w:rPr>
        <w:t xml:space="preserve">, </w:t>
      </w:r>
      <w:r w:rsidDel="00000000" w:rsidR="00000000" w:rsidRPr="00000000">
        <w:rPr>
          <w:i w:val="1"/>
          <w:rtl w:val="0"/>
        </w:rPr>
        <w:t xml:space="preserve">Cost Summary</w:t>
      </w:r>
      <w:r w:rsidDel="00000000" w:rsidR="00000000" w:rsidRPr="00000000">
        <w:rPr>
          <w:rtl w:val="0"/>
        </w:rPr>
        <w:t xml:space="preserve">, </w:t>
      </w:r>
      <w:r w:rsidDel="00000000" w:rsidR="00000000" w:rsidRPr="00000000">
        <w:rPr>
          <w:i w:val="1"/>
          <w:rtl w:val="0"/>
        </w:rPr>
        <w:t xml:space="preserve">Project Summary</w:t>
      </w:r>
      <w:r w:rsidDel="00000000" w:rsidR="00000000" w:rsidRPr="00000000">
        <w:rPr>
          <w:rtl w:val="0"/>
        </w:rPr>
        <w:t xml:space="preserve">, and </w:t>
      </w:r>
      <w:r w:rsidDel="00000000" w:rsidR="00000000" w:rsidRPr="00000000">
        <w:rPr>
          <w:i w:val="1"/>
          <w:rtl w:val="0"/>
        </w:rPr>
        <w:t xml:space="preserve">Assumptions</w:t>
      </w:r>
      <w:r w:rsidDel="00000000" w:rsidR="00000000" w:rsidRPr="00000000">
        <w:rPr>
          <w:rtl w:val="0"/>
        </w:rPr>
        <w:t xml:space="preserve">. </w:t>
      </w:r>
    </w:p>
    <w:p w:rsidR="00000000" w:rsidDel="00000000" w:rsidP="00000000" w:rsidRDefault="00000000" w:rsidRPr="00000000" w14:paraId="00000048">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49">
      <w:pPr>
        <w:jc w:val="left"/>
        <w:rPr/>
      </w:pPr>
      <w:r w:rsidDel="00000000" w:rsidR="00000000" w:rsidRPr="00000000">
        <w:rPr>
          <w:rtl w:val="0"/>
        </w:rPr>
        <w:t xml:space="preserve">The first step in creating a project-specific </w:t>
      </w:r>
      <w:r w:rsidDel="00000000" w:rsidR="00000000" w:rsidRPr="00000000">
        <w:rPr>
          <w:i w:val="1"/>
          <w:rtl w:val="0"/>
        </w:rPr>
        <w:t xml:space="preserve">ROI Analysis</w:t>
      </w:r>
      <w:r w:rsidDel="00000000" w:rsidR="00000000" w:rsidRPr="00000000">
        <w:rPr>
          <w:rtl w:val="0"/>
        </w:rPr>
        <w:t xml:space="preserve"> is for the Project Sponsor to make a copy of the template. Refer to </w:t>
      </w:r>
      <w:hyperlink r:id="rId7">
        <w:r w:rsidDel="00000000" w:rsidR="00000000" w:rsidRPr="00000000">
          <w:rPr>
            <w:color w:val="1155cc"/>
            <w:u w:val="single"/>
            <w:rtl w:val="0"/>
          </w:rPr>
          <w:t xml:space="preserve">https://docs.google.com/spreadsheets/d/1OZ4jYi_I2UHsDXm5TgIBf-CTceXPb8SknqqVHOqVBAk/edit?usp=sharing</w:t>
        </w:r>
      </w:hyperlink>
      <w:r w:rsidDel="00000000" w:rsidR="00000000" w:rsidRPr="00000000">
        <w:rPr>
          <w:rtl w:val="0"/>
        </w:rPr>
        <w:t xml:space="preserve">  </w:t>
      </w:r>
      <w:r w:rsidDel="00000000" w:rsidR="00000000" w:rsidRPr="00000000">
        <w:rPr>
          <w:rtl w:val="0"/>
        </w:rPr>
        <w:t xml:space="preserve">for a copy of the template. To copy the </w:t>
      </w:r>
      <w:r w:rsidDel="00000000" w:rsidR="00000000" w:rsidRPr="00000000">
        <w:rPr>
          <w:i w:val="1"/>
          <w:rtl w:val="0"/>
        </w:rPr>
        <w:t xml:space="preserve">ROI Analysis </w:t>
      </w:r>
      <w:r w:rsidDel="00000000" w:rsidR="00000000" w:rsidRPr="00000000">
        <w:rPr>
          <w:rtl w:val="0"/>
        </w:rPr>
        <w:t xml:space="preserve">template, the </w:t>
      </w:r>
      <w:r w:rsidDel="00000000" w:rsidR="00000000" w:rsidRPr="00000000">
        <w:rPr>
          <w:i w:val="1"/>
          <w:rtl w:val="0"/>
        </w:rPr>
        <w:t xml:space="preserve">Project Sponsor</w:t>
      </w:r>
      <w:r w:rsidDel="00000000" w:rsidR="00000000" w:rsidRPr="00000000">
        <w:rPr>
          <w:rtl w:val="0"/>
        </w:rPr>
        <w:t xml:space="preserve"> obtains a </w:t>
      </w:r>
      <w:r w:rsidDel="00000000" w:rsidR="00000000" w:rsidRPr="00000000">
        <w:rPr>
          <w:i w:val="1"/>
          <w:rtl w:val="0"/>
        </w:rPr>
        <w:t xml:space="preserve">Demand ID</w:t>
      </w:r>
      <w:r w:rsidDel="00000000" w:rsidR="00000000" w:rsidRPr="00000000">
        <w:rPr>
          <w:rtl w:val="0"/>
        </w:rPr>
        <w:t xml:space="preserve"> from the Enterprise Project Management team and saves a copy of the template using the </w:t>
      </w:r>
      <w:r w:rsidDel="00000000" w:rsidR="00000000" w:rsidRPr="00000000">
        <w:rPr>
          <w:i w:val="1"/>
          <w:rtl w:val="0"/>
        </w:rPr>
        <w:t xml:space="preserve">Demand ID</w:t>
      </w:r>
      <w:r w:rsidDel="00000000" w:rsidR="00000000" w:rsidRPr="00000000">
        <w:rPr>
          <w:rtl w:val="0"/>
        </w:rPr>
        <w:t xml:space="preserve"> as the filename in a user-preferred directory. The second step in creating a project specific </w:t>
      </w:r>
      <w:r w:rsidDel="00000000" w:rsidR="00000000" w:rsidRPr="00000000">
        <w:rPr>
          <w:i w:val="1"/>
          <w:rtl w:val="0"/>
        </w:rPr>
        <w:t xml:space="preserve">ROI Analysis </w:t>
      </w:r>
      <w:r w:rsidDel="00000000" w:rsidR="00000000" w:rsidRPr="00000000">
        <w:rPr>
          <w:rtl w:val="0"/>
        </w:rPr>
        <w:t xml:space="preserve">is for the </w:t>
      </w:r>
      <w:r w:rsidDel="00000000" w:rsidR="00000000" w:rsidRPr="00000000">
        <w:rPr>
          <w:i w:val="1"/>
          <w:rtl w:val="0"/>
        </w:rPr>
        <w:t xml:space="preserve">Project Sponsor</w:t>
      </w:r>
      <w:r w:rsidDel="00000000" w:rsidR="00000000" w:rsidRPr="00000000">
        <w:rPr>
          <w:rtl w:val="0"/>
        </w:rPr>
        <w:t xml:space="preserve"> to update the headers for the </w:t>
      </w:r>
      <w:r w:rsidDel="00000000" w:rsidR="00000000" w:rsidRPr="00000000">
        <w:rPr>
          <w:i w:val="1"/>
          <w:rtl w:val="0"/>
        </w:rPr>
        <w:t xml:space="preserve">Cost Detail</w:t>
      </w:r>
      <w:r w:rsidDel="00000000" w:rsidR="00000000" w:rsidRPr="00000000">
        <w:rPr>
          <w:rtl w:val="0"/>
        </w:rPr>
        <w:t xml:space="preserve">, </w:t>
      </w:r>
      <w:r w:rsidDel="00000000" w:rsidR="00000000" w:rsidRPr="00000000">
        <w:rPr>
          <w:i w:val="1"/>
          <w:rtl w:val="0"/>
        </w:rPr>
        <w:t xml:space="preserve">Cost Summary</w:t>
      </w:r>
      <w:r w:rsidDel="00000000" w:rsidR="00000000" w:rsidRPr="00000000">
        <w:rPr>
          <w:rtl w:val="0"/>
        </w:rPr>
        <w:t xml:space="preserve">, </w:t>
      </w:r>
      <w:r w:rsidDel="00000000" w:rsidR="00000000" w:rsidRPr="00000000">
        <w:rPr>
          <w:i w:val="1"/>
          <w:rtl w:val="0"/>
        </w:rPr>
        <w:t xml:space="preserve">Savings Detail</w:t>
      </w:r>
      <w:r w:rsidDel="00000000" w:rsidR="00000000" w:rsidRPr="00000000">
        <w:rPr>
          <w:rtl w:val="0"/>
        </w:rPr>
        <w:t xml:space="preserve">, </w:t>
      </w:r>
      <w:r w:rsidDel="00000000" w:rsidR="00000000" w:rsidRPr="00000000">
        <w:rPr>
          <w:i w:val="1"/>
          <w:rtl w:val="0"/>
        </w:rPr>
        <w:t xml:space="preserve">Savings Summary</w:t>
      </w:r>
      <w:r w:rsidDel="00000000" w:rsidR="00000000" w:rsidRPr="00000000">
        <w:rPr>
          <w:rtl w:val="0"/>
        </w:rPr>
        <w:t xml:space="preserve">, </w:t>
      </w:r>
      <w:r w:rsidDel="00000000" w:rsidR="00000000" w:rsidRPr="00000000">
        <w:rPr>
          <w:i w:val="1"/>
          <w:rtl w:val="0"/>
        </w:rPr>
        <w:t xml:space="preserve">Project Summary</w:t>
      </w:r>
      <w:r w:rsidDel="00000000" w:rsidR="00000000" w:rsidRPr="00000000">
        <w:rPr>
          <w:rtl w:val="0"/>
        </w:rPr>
        <w:t xml:space="preserve">, and </w:t>
      </w:r>
      <w:r w:rsidDel="00000000" w:rsidR="00000000" w:rsidRPr="00000000">
        <w:rPr>
          <w:i w:val="1"/>
          <w:rtl w:val="0"/>
        </w:rPr>
        <w:t xml:space="preserve">Assumptions</w:t>
      </w:r>
      <w:r w:rsidDel="00000000" w:rsidR="00000000" w:rsidRPr="00000000">
        <w:rPr>
          <w:rtl w:val="0"/>
        </w:rPr>
        <w:t xml:space="preserve"> tabs. To update all tab headers, place the cursor on the </w:t>
      </w:r>
      <w:r w:rsidDel="00000000" w:rsidR="00000000" w:rsidRPr="00000000">
        <w:rPr>
          <w:i w:val="1"/>
          <w:rtl w:val="0"/>
        </w:rPr>
        <w:t xml:space="preserve">Project Summary</w:t>
      </w:r>
      <w:r w:rsidDel="00000000" w:rsidR="00000000" w:rsidRPr="00000000">
        <w:rPr>
          <w:rtl w:val="0"/>
        </w:rPr>
        <w:t xml:space="preserve"> tab, hold down the </w:t>
      </w:r>
      <w:r w:rsidDel="00000000" w:rsidR="00000000" w:rsidRPr="00000000">
        <w:rPr>
          <w:i w:val="1"/>
          <w:rtl w:val="0"/>
        </w:rPr>
        <w:t xml:space="preserve">Shift</w:t>
      </w:r>
      <w:r w:rsidDel="00000000" w:rsidR="00000000" w:rsidRPr="00000000">
        <w:rPr>
          <w:rtl w:val="0"/>
        </w:rPr>
        <w:t xml:space="preserve"> key, click the </w:t>
      </w:r>
      <w:r w:rsidDel="00000000" w:rsidR="00000000" w:rsidRPr="00000000">
        <w:rPr>
          <w:i w:val="1"/>
          <w:rtl w:val="0"/>
        </w:rPr>
        <w:t xml:space="preserve">Assumptions</w:t>
      </w:r>
      <w:r w:rsidDel="00000000" w:rsidR="00000000" w:rsidRPr="00000000">
        <w:rPr>
          <w:rtl w:val="0"/>
        </w:rPr>
        <w:t xml:space="preserve"> tab and complete the following steps: </w:t>
      </w:r>
    </w:p>
    <w:p w:rsidR="00000000" w:rsidDel="00000000" w:rsidP="00000000" w:rsidRDefault="00000000" w:rsidRPr="00000000" w14:paraId="0000004A">
      <w:pPr>
        <w:numPr>
          <w:ilvl w:val="0"/>
          <w:numId w:val="1"/>
        </w:numPr>
        <w:spacing w:after="109" w:line="250" w:lineRule="auto"/>
        <w:ind w:left="705" w:hanging="360"/>
        <w:rPr/>
      </w:pPr>
      <w:r w:rsidDel="00000000" w:rsidR="00000000" w:rsidRPr="00000000">
        <w:rPr>
          <w:rtl w:val="0"/>
        </w:rPr>
        <w:t xml:space="preserve">Click </w:t>
      </w:r>
      <w:r w:rsidDel="00000000" w:rsidR="00000000" w:rsidRPr="00000000">
        <w:rPr>
          <w:b w:val="1"/>
          <w:rtl w:val="0"/>
        </w:rPr>
        <w:t xml:space="preserve">Page Layout…Print Titles…Header/Footer</w:t>
      </w:r>
      <w:r w:rsidDel="00000000" w:rsidR="00000000" w:rsidRPr="00000000">
        <w:rPr>
          <w:rtl w:val="0"/>
        </w:rPr>
        <w:t xml:space="preserve"> on the menu bar. </w:t>
      </w:r>
    </w:p>
    <w:p w:rsidR="00000000" w:rsidDel="00000000" w:rsidP="00000000" w:rsidRDefault="00000000" w:rsidRPr="00000000" w14:paraId="0000004B">
      <w:pPr>
        <w:numPr>
          <w:ilvl w:val="0"/>
          <w:numId w:val="1"/>
        </w:numPr>
        <w:ind w:left="705" w:hanging="360"/>
        <w:rPr/>
      </w:pPr>
      <w:r w:rsidDel="00000000" w:rsidR="00000000" w:rsidRPr="00000000">
        <w:rPr>
          <w:rtl w:val="0"/>
        </w:rPr>
        <w:t xml:space="preserve">Click the </w:t>
      </w:r>
      <w:r w:rsidDel="00000000" w:rsidR="00000000" w:rsidRPr="00000000">
        <w:rPr>
          <w:b w:val="1"/>
          <w:rtl w:val="0"/>
        </w:rPr>
        <w:t xml:space="preserve">Custom Header</w:t>
      </w:r>
      <w:r w:rsidDel="00000000" w:rsidR="00000000" w:rsidRPr="00000000">
        <w:rPr>
          <w:rtl w:val="0"/>
        </w:rPr>
        <w:t xml:space="preserve"> button. </w:t>
      </w:r>
    </w:p>
    <w:p w:rsidR="00000000" w:rsidDel="00000000" w:rsidP="00000000" w:rsidRDefault="00000000" w:rsidRPr="00000000" w14:paraId="0000004C">
      <w:pPr>
        <w:numPr>
          <w:ilvl w:val="0"/>
          <w:numId w:val="1"/>
        </w:numPr>
        <w:ind w:left="705" w:hanging="360"/>
        <w:rPr/>
      </w:pPr>
      <w:r w:rsidDel="00000000" w:rsidR="00000000" w:rsidRPr="00000000">
        <w:rPr>
          <w:rtl w:val="0"/>
        </w:rPr>
        <w:t xml:space="preserve">Verify that the cursor is in the </w:t>
      </w:r>
      <w:r w:rsidDel="00000000" w:rsidR="00000000" w:rsidRPr="00000000">
        <w:rPr>
          <w:b w:val="1"/>
          <w:rtl w:val="0"/>
        </w:rPr>
        <w:t xml:space="preserve">Left Section</w:t>
      </w:r>
      <w:r w:rsidDel="00000000" w:rsidR="00000000" w:rsidRPr="00000000">
        <w:rPr>
          <w:rtl w:val="0"/>
        </w:rPr>
        <w:t xml:space="preserve"> text box, and replace the text </w:t>
      </w:r>
      <w:r w:rsidDel="00000000" w:rsidR="00000000" w:rsidRPr="00000000">
        <w:rPr>
          <w:i w:val="1"/>
          <w:rtl w:val="0"/>
        </w:rPr>
        <w:t xml:space="preserve">&lt;&lt;Type 8 Character Project ID Here&gt;&gt;</w:t>
      </w:r>
      <w:r w:rsidDel="00000000" w:rsidR="00000000" w:rsidRPr="00000000">
        <w:rPr>
          <w:rtl w:val="0"/>
        </w:rPr>
        <w:t xml:space="preserve"> with the eight-character project identifier of the specific project. </w:t>
      </w:r>
    </w:p>
    <w:p w:rsidR="00000000" w:rsidDel="00000000" w:rsidP="00000000" w:rsidRDefault="00000000" w:rsidRPr="00000000" w14:paraId="0000004D">
      <w:pPr>
        <w:numPr>
          <w:ilvl w:val="0"/>
          <w:numId w:val="1"/>
        </w:numPr>
        <w:ind w:left="705" w:hanging="360"/>
        <w:rPr/>
      </w:pPr>
      <w:r w:rsidDel="00000000" w:rsidR="00000000" w:rsidRPr="00000000">
        <w:rPr>
          <w:rtl w:val="0"/>
        </w:rPr>
        <w:t xml:space="preserve">Click in the </w:t>
      </w:r>
      <w:r w:rsidDel="00000000" w:rsidR="00000000" w:rsidRPr="00000000">
        <w:rPr>
          <w:b w:val="1"/>
          <w:rtl w:val="0"/>
        </w:rPr>
        <w:t xml:space="preserve">Center Section</w:t>
      </w:r>
      <w:r w:rsidDel="00000000" w:rsidR="00000000" w:rsidRPr="00000000">
        <w:rPr>
          <w:rtl w:val="0"/>
        </w:rPr>
        <w:t xml:space="preserve"> text box, and replace the text </w:t>
      </w:r>
      <w:r w:rsidDel="00000000" w:rsidR="00000000" w:rsidRPr="00000000">
        <w:rPr>
          <w:i w:val="1"/>
          <w:rtl w:val="0"/>
        </w:rPr>
        <w:t xml:space="preserve">&lt;&lt;Type Project Name Here&gt;&gt;</w:t>
      </w:r>
      <w:r w:rsidDel="00000000" w:rsidR="00000000" w:rsidRPr="00000000">
        <w:rPr>
          <w:rtl w:val="0"/>
        </w:rPr>
        <w:t xml:space="preserve"> with the name of the specific project. </w:t>
      </w:r>
    </w:p>
    <w:p w:rsidR="00000000" w:rsidDel="00000000" w:rsidP="00000000" w:rsidRDefault="00000000" w:rsidRPr="00000000" w14:paraId="0000004E">
      <w:pPr>
        <w:numPr>
          <w:ilvl w:val="0"/>
          <w:numId w:val="1"/>
        </w:numPr>
        <w:ind w:left="705" w:hanging="360"/>
        <w:rPr/>
      </w:pPr>
      <w:r w:rsidDel="00000000" w:rsidR="00000000" w:rsidRPr="00000000">
        <w:rPr>
          <w:rtl w:val="0"/>
        </w:rPr>
        <w:t xml:space="preserve">Click in the </w:t>
      </w:r>
      <w:r w:rsidDel="00000000" w:rsidR="00000000" w:rsidRPr="00000000">
        <w:rPr>
          <w:b w:val="1"/>
          <w:rtl w:val="0"/>
        </w:rPr>
        <w:t xml:space="preserve">Right Section</w:t>
      </w:r>
      <w:r w:rsidDel="00000000" w:rsidR="00000000" w:rsidRPr="00000000">
        <w:rPr>
          <w:rtl w:val="0"/>
        </w:rPr>
        <w:t xml:space="preserve"> text box, and replace the text </w:t>
      </w:r>
      <w:r w:rsidDel="00000000" w:rsidR="00000000" w:rsidRPr="00000000">
        <w:rPr>
          <w:i w:val="1"/>
          <w:rtl w:val="0"/>
        </w:rPr>
        <w:t xml:space="preserve">&lt;&lt;Type Date Here&gt;&gt;</w:t>
      </w:r>
      <w:r w:rsidDel="00000000" w:rsidR="00000000" w:rsidRPr="00000000">
        <w:rPr>
          <w:rtl w:val="0"/>
        </w:rPr>
        <w:t xml:space="preserve"> with the date the </w:t>
      </w:r>
      <w:r w:rsidDel="00000000" w:rsidR="00000000" w:rsidRPr="00000000">
        <w:rPr>
          <w:i w:val="1"/>
          <w:rtl w:val="0"/>
        </w:rPr>
        <w:t xml:space="preserve">ROI</w:t>
      </w:r>
      <w:r w:rsidDel="00000000" w:rsidR="00000000" w:rsidRPr="00000000">
        <w:rPr>
          <w:rtl w:val="0"/>
        </w:rPr>
        <w:t xml:space="preserve"> is being completed. </w:t>
      </w:r>
    </w:p>
    <w:p w:rsidR="00000000" w:rsidDel="00000000" w:rsidP="00000000" w:rsidRDefault="00000000" w:rsidRPr="00000000" w14:paraId="0000004F">
      <w:pPr>
        <w:numPr>
          <w:ilvl w:val="0"/>
          <w:numId w:val="1"/>
        </w:numPr>
        <w:ind w:left="705" w:hanging="360"/>
        <w:rPr/>
      </w:pPr>
      <w:r w:rsidDel="00000000" w:rsidR="00000000" w:rsidRPr="00000000">
        <w:rPr>
          <w:rtl w:val="0"/>
        </w:rPr>
        <w:t xml:space="preserve">Click the </w:t>
      </w:r>
      <w:r w:rsidDel="00000000" w:rsidR="00000000" w:rsidRPr="00000000">
        <w:rPr>
          <w:b w:val="1"/>
          <w:rtl w:val="0"/>
        </w:rPr>
        <w:t xml:space="preserve">OK</w:t>
      </w:r>
      <w:r w:rsidDel="00000000" w:rsidR="00000000" w:rsidRPr="00000000">
        <w:rPr>
          <w:rtl w:val="0"/>
        </w:rPr>
        <w:t xml:space="preserve"> button on the </w:t>
      </w:r>
      <w:r w:rsidDel="00000000" w:rsidR="00000000" w:rsidRPr="00000000">
        <w:rPr>
          <w:b w:val="1"/>
          <w:rtl w:val="0"/>
        </w:rPr>
        <w:t xml:space="preserve">Header</w:t>
      </w:r>
      <w:r w:rsidDel="00000000" w:rsidR="00000000" w:rsidRPr="00000000">
        <w:rPr>
          <w:rtl w:val="0"/>
        </w:rPr>
        <w:t xml:space="preserve"> dialog box. </w:t>
      </w:r>
    </w:p>
    <w:p w:rsidR="00000000" w:rsidDel="00000000" w:rsidP="00000000" w:rsidRDefault="00000000" w:rsidRPr="00000000" w14:paraId="00000050">
      <w:pPr>
        <w:numPr>
          <w:ilvl w:val="0"/>
          <w:numId w:val="1"/>
        </w:numPr>
        <w:spacing w:after="9" w:lineRule="auto"/>
        <w:ind w:left="705" w:hanging="360"/>
        <w:rPr/>
      </w:pPr>
      <w:r w:rsidDel="00000000" w:rsidR="00000000" w:rsidRPr="00000000">
        <w:rPr>
          <w:rtl w:val="0"/>
        </w:rPr>
        <w:t xml:space="preserve">Click the </w:t>
      </w:r>
      <w:r w:rsidDel="00000000" w:rsidR="00000000" w:rsidRPr="00000000">
        <w:rPr>
          <w:b w:val="1"/>
          <w:rtl w:val="0"/>
        </w:rPr>
        <w:t xml:space="preserve">OK</w:t>
      </w:r>
      <w:r w:rsidDel="00000000" w:rsidR="00000000" w:rsidRPr="00000000">
        <w:rPr>
          <w:rtl w:val="0"/>
        </w:rPr>
        <w:t xml:space="preserve"> button on the </w:t>
      </w:r>
      <w:r w:rsidDel="00000000" w:rsidR="00000000" w:rsidRPr="00000000">
        <w:rPr>
          <w:b w:val="1"/>
          <w:rtl w:val="0"/>
        </w:rPr>
        <w:t xml:space="preserve">Page Setup</w:t>
      </w:r>
      <w:r w:rsidDel="00000000" w:rsidR="00000000" w:rsidRPr="00000000">
        <w:rPr>
          <w:rtl w:val="0"/>
        </w:rPr>
        <w:t xml:space="preserve"> dialog box. </w:t>
      </w:r>
    </w:p>
    <w:p w:rsidR="00000000" w:rsidDel="00000000" w:rsidP="00000000" w:rsidRDefault="00000000" w:rsidRPr="00000000" w14:paraId="00000051">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52">
      <w:pPr>
        <w:spacing w:after="9" w:lineRule="auto"/>
        <w:rPr/>
      </w:pPr>
      <w:r w:rsidDel="00000000" w:rsidR="00000000" w:rsidRPr="00000000">
        <w:rPr>
          <w:rtl w:val="0"/>
        </w:rPr>
        <w:t xml:space="preserve">The headers on all worksheets will be updated. </w:t>
      </w:r>
    </w:p>
    <w:p w:rsidR="00000000" w:rsidDel="00000000" w:rsidP="00000000" w:rsidRDefault="00000000" w:rsidRPr="00000000" w14:paraId="00000053">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54">
      <w:pPr>
        <w:pStyle w:val="Heading2"/>
        <w:ind w:left="355"/>
        <w:rPr/>
      </w:pPr>
      <w:r w:rsidDel="00000000" w:rsidR="00000000" w:rsidRPr="00000000">
        <w:rPr>
          <w:rtl w:val="0"/>
        </w:rPr>
        <w:t xml:space="preserve">Project Summary Tab</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55">
      <w:pPr>
        <w:spacing w:after="0" w:line="259" w:lineRule="auto"/>
        <w:ind w:left="360" w:firstLine="0"/>
        <w:jc w:val="left"/>
        <w:rPr/>
      </w:pPr>
      <w:r w:rsidDel="00000000" w:rsidR="00000000" w:rsidRPr="00000000">
        <w:rPr>
          <w:rtl w:val="0"/>
        </w:rPr>
        <w:t xml:space="preserve"> </w:t>
      </w:r>
    </w:p>
    <w:p w:rsidR="00000000" w:rsidDel="00000000" w:rsidP="00000000" w:rsidRDefault="00000000" w:rsidRPr="00000000" w14:paraId="00000056">
      <w:pPr>
        <w:spacing w:after="0" w:lineRule="auto"/>
        <w:ind w:left="355"/>
        <w:rPr/>
      </w:pPr>
      <w:r w:rsidDel="00000000" w:rsidR="00000000" w:rsidRPr="00000000">
        <w:rPr>
          <w:rtl w:val="0"/>
        </w:rPr>
        <w:t xml:space="preserve">The </w:t>
      </w:r>
      <w:r w:rsidDel="00000000" w:rsidR="00000000" w:rsidRPr="00000000">
        <w:rPr>
          <w:i w:val="1"/>
          <w:rtl w:val="0"/>
        </w:rPr>
        <w:t xml:space="preserve">Project Sponsor</w:t>
      </w:r>
      <w:r w:rsidDel="00000000" w:rsidR="00000000" w:rsidRPr="00000000">
        <w:rPr>
          <w:rtl w:val="0"/>
        </w:rPr>
        <w:t xml:space="preserve"> will not have to enter cost or savings information into the </w:t>
      </w:r>
      <w:r w:rsidDel="00000000" w:rsidR="00000000" w:rsidRPr="00000000">
        <w:rPr>
          <w:i w:val="1"/>
          <w:rtl w:val="0"/>
        </w:rPr>
        <w:t xml:space="preserve">Project Summary Tab</w:t>
      </w:r>
      <w:r w:rsidDel="00000000" w:rsidR="00000000" w:rsidRPr="00000000">
        <w:rPr>
          <w:rtl w:val="0"/>
        </w:rPr>
        <w:t xml:space="preserve"> because the </w:t>
      </w:r>
      <w:r w:rsidDel="00000000" w:rsidR="00000000" w:rsidRPr="00000000">
        <w:rPr>
          <w:i w:val="1"/>
          <w:rtl w:val="0"/>
        </w:rPr>
        <w:t xml:space="preserve">ROI Analysis </w:t>
      </w:r>
      <w:r w:rsidDel="00000000" w:rsidR="00000000" w:rsidRPr="00000000">
        <w:rPr>
          <w:rtl w:val="0"/>
        </w:rPr>
        <w:t xml:space="preserve">is set up so that the </w:t>
      </w:r>
      <w:r w:rsidDel="00000000" w:rsidR="00000000" w:rsidRPr="00000000">
        <w:rPr>
          <w:i w:val="1"/>
          <w:rtl w:val="0"/>
        </w:rPr>
        <w:t xml:space="preserve">Project Summary</w:t>
      </w:r>
      <w:r w:rsidDel="00000000" w:rsidR="00000000" w:rsidRPr="00000000">
        <w:rPr>
          <w:rtl w:val="0"/>
        </w:rPr>
        <w:t xml:space="preserve"> fills in automatically as cost and savings information is entered in their corresponding summary tabs in the spreadsheet. However, if the project is a state or federally mandated initiative, the </w:t>
      </w:r>
      <w:r w:rsidDel="00000000" w:rsidR="00000000" w:rsidRPr="00000000">
        <w:rPr>
          <w:i w:val="1"/>
          <w:rtl w:val="0"/>
        </w:rPr>
        <w:t xml:space="preserve">Project Sponsor</w:t>
      </w:r>
      <w:r w:rsidDel="00000000" w:rsidR="00000000" w:rsidRPr="00000000">
        <w:rPr>
          <w:rtl w:val="0"/>
        </w:rPr>
        <w:t xml:space="preserve"> should enter </w:t>
      </w:r>
      <w:r w:rsidDel="00000000" w:rsidR="00000000" w:rsidRPr="00000000">
        <w:rPr>
          <w:i w:val="1"/>
          <w:rtl w:val="0"/>
        </w:rPr>
        <w:t xml:space="preserve">State Mandate</w:t>
      </w:r>
      <w:r w:rsidDel="00000000" w:rsidR="00000000" w:rsidRPr="00000000">
        <w:rPr>
          <w:rtl w:val="0"/>
        </w:rPr>
        <w:t xml:space="preserve"> or </w:t>
      </w:r>
      <w:r w:rsidDel="00000000" w:rsidR="00000000" w:rsidRPr="00000000">
        <w:rPr>
          <w:i w:val="1"/>
          <w:rtl w:val="0"/>
        </w:rPr>
        <w:t xml:space="preserve">Federal Mandate</w:t>
      </w:r>
      <w:r w:rsidDel="00000000" w:rsidR="00000000" w:rsidRPr="00000000">
        <w:rPr>
          <w:rtl w:val="0"/>
        </w:rPr>
        <w:t xml:space="preserve"> in the </w:t>
      </w:r>
      <w:r w:rsidDel="00000000" w:rsidR="00000000" w:rsidRPr="00000000">
        <w:rPr>
          <w:b w:val="1"/>
          <w:rtl w:val="0"/>
        </w:rPr>
        <w:t xml:space="preserve">Total</w:t>
      </w:r>
      <w:r w:rsidDel="00000000" w:rsidR="00000000" w:rsidRPr="00000000">
        <w:rPr>
          <w:i w:val="1"/>
          <w:rtl w:val="0"/>
        </w:rPr>
        <w:t xml:space="preserve"> </w:t>
      </w:r>
      <w:r w:rsidDel="00000000" w:rsidR="00000000" w:rsidRPr="00000000">
        <w:rPr>
          <w:rtl w:val="0"/>
        </w:rPr>
        <w:t xml:space="preserve">column in the </w:t>
      </w:r>
      <w:r w:rsidDel="00000000" w:rsidR="00000000" w:rsidRPr="00000000">
        <w:rPr>
          <w:b w:val="1"/>
          <w:rtl w:val="0"/>
        </w:rPr>
        <w:t xml:space="preserve">State or Federal Mandate?</w:t>
      </w:r>
      <w:r w:rsidDel="00000000" w:rsidR="00000000" w:rsidRPr="00000000">
        <w:rPr>
          <w:rtl w:val="0"/>
        </w:rPr>
        <w:t xml:space="preserve"> row. </w:t>
      </w:r>
    </w:p>
    <w:p w:rsidR="00000000" w:rsidDel="00000000" w:rsidP="00000000" w:rsidRDefault="00000000" w:rsidRPr="00000000" w14:paraId="00000057">
      <w:pPr>
        <w:spacing w:after="0" w:line="259" w:lineRule="auto"/>
        <w:ind w:left="360" w:firstLine="0"/>
        <w:jc w:val="left"/>
        <w:rPr/>
      </w:pPr>
      <w:r w:rsidDel="00000000" w:rsidR="00000000" w:rsidRPr="00000000">
        <w:rPr>
          <w:rtl w:val="0"/>
        </w:rPr>
        <w:t xml:space="preserve"> </w:t>
      </w:r>
    </w:p>
    <w:p w:rsidR="00000000" w:rsidDel="00000000" w:rsidP="00000000" w:rsidRDefault="00000000" w:rsidRPr="00000000" w14:paraId="00000058">
      <w:pPr>
        <w:spacing w:after="9" w:lineRule="auto"/>
        <w:ind w:left="355"/>
        <w:rPr/>
      </w:pPr>
      <w:r w:rsidDel="00000000" w:rsidR="00000000" w:rsidRPr="00000000">
        <w:rPr>
          <w:rtl w:val="0"/>
        </w:rPr>
        <w:t xml:space="preserve">To print, the </w:t>
      </w:r>
      <w:r w:rsidDel="00000000" w:rsidR="00000000" w:rsidRPr="00000000">
        <w:rPr>
          <w:i w:val="1"/>
          <w:rtl w:val="0"/>
        </w:rPr>
        <w:t xml:space="preserve">Project Sponsor</w:t>
      </w:r>
      <w:r w:rsidDel="00000000" w:rsidR="00000000" w:rsidRPr="00000000">
        <w:rPr>
          <w:rtl w:val="0"/>
        </w:rPr>
        <w:t xml:space="preserve"> needs only to click the </w:t>
      </w:r>
      <w:r w:rsidDel="00000000" w:rsidR="00000000" w:rsidRPr="00000000">
        <w:rPr>
          <w:b w:val="1"/>
          <w:rtl w:val="0"/>
        </w:rPr>
        <w:t xml:space="preserve">Printer</w:t>
      </w:r>
      <w:r w:rsidDel="00000000" w:rsidR="00000000" w:rsidRPr="00000000">
        <w:rPr>
          <w:rtl w:val="0"/>
        </w:rPr>
        <w:t xml:space="preserve"> </w:t>
      </w:r>
      <w:r w:rsidDel="00000000" w:rsidR="00000000" w:rsidRPr="00000000">
        <w:rPr>
          <w:b w:val="1"/>
          <w:rtl w:val="0"/>
        </w:rPr>
        <w:t xml:space="preserve">Icon</w:t>
      </w:r>
      <w:r w:rsidDel="00000000" w:rsidR="00000000" w:rsidRPr="00000000">
        <w:rPr>
          <w:rtl w:val="0"/>
        </w:rPr>
        <w:t xml:space="preserve"> on the toolbar. </w:t>
      </w:r>
    </w:p>
    <w:p w:rsidR="00000000" w:rsidDel="00000000" w:rsidP="00000000" w:rsidRDefault="00000000" w:rsidRPr="00000000" w14:paraId="00000059">
      <w:pPr>
        <w:spacing w:after="0" w:line="259" w:lineRule="auto"/>
        <w:ind w:left="0" w:firstLine="0"/>
        <w:jc w:val="left"/>
        <w:rPr/>
      </w:pPr>
      <w:r w:rsidDel="00000000" w:rsidR="00000000" w:rsidRPr="00000000">
        <w:rPr>
          <w:b w:val="1"/>
          <w:rtl w:val="0"/>
        </w:rPr>
        <w:t xml:space="preserve"> </w:t>
        <w:tab/>
        <w:t xml:space="preserve"> </w:t>
      </w:r>
      <w:r w:rsidDel="00000000" w:rsidR="00000000" w:rsidRPr="00000000">
        <w:rPr>
          <w:rtl w:val="0"/>
        </w:rPr>
      </w:r>
    </w:p>
    <w:p w:rsidR="00000000" w:rsidDel="00000000" w:rsidP="00000000" w:rsidRDefault="00000000" w:rsidRPr="00000000" w14:paraId="0000005A">
      <w:pPr>
        <w:pStyle w:val="Heading2"/>
        <w:ind w:left="355"/>
        <w:rPr/>
      </w:pPr>
      <w:r w:rsidDel="00000000" w:rsidR="00000000" w:rsidRPr="00000000">
        <w:rPr>
          <w:rtl w:val="0"/>
        </w:rPr>
        <w:t xml:space="preserve">Savings Detail Tab</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5B">
      <w:pPr>
        <w:spacing w:after="0" w:line="259" w:lineRule="auto"/>
        <w:ind w:left="360" w:firstLine="0"/>
        <w:jc w:val="left"/>
        <w:rPr/>
      </w:pPr>
      <w:r w:rsidDel="00000000" w:rsidR="00000000" w:rsidRPr="00000000">
        <w:rPr>
          <w:rtl w:val="0"/>
        </w:rPr>
        <w:t xml:space="preserve"> </w:t>
      </w:r>
    </w:p>
    <w:p w:rsidR="00000000" w:rsidDel="00000000" w:rsidP="00000000" w:rsidRDefault="00000000" w:rsidRPr="00000000" w14:paraId="0000005C">
      <w:pPr>
        <w:spacing w:after="0" w:lineRule="auto"/>
        <w:ind w:left="355"/>
        <w:rPr/>
      </w:pPr>
      <w:r w:rsidDel="00000000" w:rsidR="00000000" w:rsidRPr="00000000">
        <w:rPr>
          <w:rtl w:val="0"/>
        </w:rPr>
        <w:t xml:space="preserve">The </w:t>
      </w:r>
      <w:r w:rsidDel="00000000" w:rsidR="00000000" w:rsidRPr="00000000">
        <w:rPr>
          <w:i w:val="1"/>
          <w:rtl w:val="0"/>
        </w:rPr>
        <w:t xml:space="preserve">Project Sponsor</w:t>
      </w:r>
      <w:r w:rsidDel="00000000" w:rsidR="00000000" w:rsidRPr="00000000">
        <w:rPr>
          <w:rtl w:val="0"/>
        </w:rPr>
        <w:t xml:space="preserve"> will be responsible for entering anticipated savings into the </w:t>
      </w:r>
      <w:r w:rsidDel="00000000" w:rsidR="00000000" w:rsidRPr="00000000">
        <w:rPr>
          <w:i w:val="1"/>
          <w:rtl w:val="0"/>
        </w:rPr>
        <w:t xml:space="preserve">Savings Detail Tab</w:t>
      </w:r>
      <w:r w:rsidDel="00000000" w:rsidR="00000000" w:rsidRPr="00000000">
        <w:rPr>
          <w:rtl w:val="0"/>
        </w:rPr>
        <w:t xml:space="preserve">. The </w:t>
      </w:r>
      <w:r w:rsidDel="00000000" w:rsidR="00000000" w:rsidRPr="00000000">
        <w:rPr>
          <w:i w:val="1"/>
          <w:rtl w:val="0"/>
        </w:rPr>
        <w:t xml:space="preserve">IT Project Manager</w:t>
      </w:r>
      <w:r w:rsidDel="00000000" w:rsidR="00000000" w:rsidRPr="00000000">
        <w:rPr>
          <w:rtl w:val="0"/>
        </w:rPr>
        <w:t xml:space="preserve"> will assist with providing technical </w:t>
      </w:r>
      <w:r w:rsidDel="00000000" w:rsidR="00000000" w:rsidRPr="00000000">
        <w:rPr>
          <w:i w:val="1"/>
          <w:rtl w:val="0"/>
        </w:rPr>
        <w:t xml:space="preserve">(e.g., hardware license and maintenance, software license and maintenance)</w:t>
      </w:r>
      <w:r w:rsidDel="00000000" w:rsidR="00000000" w:rsidRPr="00000000">
        <w:rPr>
          <w:rtl w:val="0"/>
        </w:rPr>
        <w:t xml:space="preserve"> project savings estimates. The </w:t>
      </w:r>
      <w:r w:rsidDel="00000000" w:rsidR="00000000" w:rsidRPr="00000000">
        <w:rPr>
          <w:i w:val="1"/>
          <w:rtl w:val="0"/>
        </w:rPr>
        <w:t xml:space="preserve">Project Sponsor</w:t>
      </w:r>
      <w:r w:rsidDel="00000000" w:rsidR="00000000" w:rsidRPr="00000000">
        <w:rPr>
          <w:rtl w:val="0"/>
        </w:rPr>
        <w:t xml:space="preserve"> will be responsible for identifying and entering non-technical project savings into the </w:t>
      </w:r>
      <w:r w:rsidDel="00000000" w:rsidR="00000000" w:rsidRPr="00000000">
        <w:rPr>
          <w:i w:val="1"/>
          <w:rtl w:val="0"/>
        </w:rPr>
        <w:t xml:space="preserve">Savings Detail Tab</w:t>
      </w:r>
      <w:r w:rsidDel="00000000" w:rsidR="00000000" w:rsidRPr="00000000">
        <w:rPr>
          <w:rtl w:val="0"/>
        </w:rPr>
        <w:t xml:space="preserve"> </w:t>
      </w:r>
      <w:r w:rsidDel="00000000" w:rsidR="00000000" w:rsidRPr="00000000">
        <w:rPr>
          <w:i w:val="1"/>
          <w:rtl w:val="0"/>
        </w:rPr>
        <w:t xml:space="preserve">(e.g., FTE elimination through attrition)</w:t>
      </w:r>
      <w:r w:rsidDel="00000000" w:rsidR="00000000" w:rsidRPr="00000000">
        <w:rPr>
          <w:rtl w:val="0"/>
        </w:rPr>
        <w:t xml:space="preserve">. </w:t>
      </w:r>
    </w:p>
    <w:p w:rsidR="00000000" w:rsidDel="00000000" w:rsidP="00000000" w:rsidRDefault="00000000" w:rsidRPr="00000000" w14:paraId="0000005D">
      <w:pPr>
        <w:spacing w:after="0" w:line="259" w:lineRule="auto"/>
        <w:ind w:left="360" w:firstLine="0"/>
        <w:jc w:val="left"/>
        <w:rPr/>
      </w:pPr>
      <w:r w:rsidDel="00000000" w:rsidR="00000000" w:rsidRPr="00000000">
        <w:rPr>
          <w:rtl w:val="0"/>
        </w:rPr>
        <w:t xml:space="preserve"> </w:t>
      </w:r>
    </w:p>
    <w:p w:rsidR="00000000" w:rsidDel="00000000" w:rsidP="00000000" w:rsidRDefault="00000000" w:rsidRPr="00000000" w14:paraId="0000005E">
      <w:pPr>
        <w:spacing w:after="0" w:lineRule="auto"/>
        <w:ind w:left="355"/>
        <w:rPr/>
      </w:pPr>
      <w:r w:rsidDel="00000000" w:rsidR="00000000" w:rsidRPr="00000000">
        <w:rPr>
          <w:rtl w:val="0"/>
        </w:rPr>
        <w:t xml:space="preserve">Savings items identified should correspond to actual, budget line items. For example, if it is anticipated that completion of a project will result in fewer </w:t>
      </w:r>
      <w:r w:rsidDel="00000000" w:rsidR="00000000" w:rsidRPr="00000000">
        <w:rPr>
          <w:i w:val="1"/>
          <w:rtl w:val="0"/>
        </w:rPr>
        <w:t xml:space="preserve">IT</w:t>
      </w:r>
      <w:r w:rsidDel="00000000" w:rsidR="00000000" w:rsidRPr="00000000">
        <w:rPr>
          <w:rtl w:val="0"/>
        </w:rPr>
        <w:t xml:space="preserve"> staff hours to support a particular application, the decrease of </w:t>
      </w:r>
      <w:r w:rsidDel="00000000" w:rsidR="00000000" w:rsidRPr="00000000">
        <w:rPr>
          <w:i w:val="1"/>
          <w:rtl w:val="0"/>
        </w:rPr>
        <w:t xml:space="preserve">IT</w:t>
      </w:r>
      <w:r w:rsidDel="00000000" w:rsidR="00000000" w:rsidRPr="00000000">
        <w:rPr>
          <w:rtl w:val="0"/>
        </w:rPr>
        <w:t xml:space="preserve"> support hours can only be utilized if the hours were previously budgeted for. </w:t>
      </w:r>
      <w:r w:rsidDel="00000000" w:rsidR="00000000" w:rsidRPr="00000000">
        <w:rPr>
          <w:i w:val="1"/>
          <w:rtl w:val="0"/>
        </w:rPr>
        <w:t xml:space="preserve">IT</w:t>
      </w:r>
      <w:r w:rsidDel="00000000" w:rsidR="00000000" w:rsidRPr="00000000">
        <w:rPr>
          <w:rtl w:val="0"/>
        </w:rPr>
        <w:t xml:space="preserve"> must concur that the </w:t>
      </w:r>
      <w:r w:rsidDel="00000000" w:rsidR="00000000" w:rsidRPr="00000000">
        <w:rPr>
          <w:i w:val="1"/>
          <w:rtl w:val="0"/>
        </w:rPr>
        <w:t xml:space="preserve">IT</w:t>
      </w:r>
      <w:r w:rsidDel="00000000" w:rsidR="00000000" w:rsidRPr="00000000">
        <w:rPr>
          <w:rtl w:val="0"/>
        </w:rPr>
        <w:t xml:space="preserve"> budget will be reduced.  </w:t>
      </w:r>
    </w:p>
    <w:p w:rsidR="00000000" w:rsidDel="00000000" w:rsidP="00000000" w:rsidRDefault="00000000" w:rsidRPr="00000000" w14:paraId="0000005F">
      <w:pPr>
        <w:spacing w:after="0" w:line="259" w:lineRule="auto"/>
        <w:ind w:left="360" w:firstLine="0"/>
        <w:jc w:val="left"/>
        <w:rPr/>
      </w:pPr>
      <w:r w:rsidDel="00000000" w:rsidR="00000000" w:rsidRPr="00000000">
        <w:rPr>
          <w:rtl w:val="0"/>
        </w:rPr>
        <w:t xml:space="preserve"> </w:t>
      </w:r>
    </w:p>
    <w:p w:rsidR="00000000" w:rsidDel="00000000" w:rsidP="00000000" w:rsidRDefault="00000000" w:rsidRPr="00000000" w14:paraId="00000060">
      <w:pPr>
        <w:spacing w:after="0" w:line="250" w:lineRule="auto"/>
        <w:ind w:left="355"/>
        <w:rPr/>
      </w:pPr>
      <w:r w:rsidDel="00000000" w:rsidR="00000000" w:rsidRPr="00000000">
        <w:rPr>
          <w:rtl w:val="0"/>
        </w:rPr>
        <w:t xml:space="preserve">The </w:t>
      </w:r>
      <w:r w:rsidDel="00000000" w:rsidR="00000000" w:rsidRPr="00000000">
        <w:rPr>
          <w:i w:val="1"/>
          <w:rtl w:val="0"/>
        </w:rPr>
        <w:t xml:space="preserve">Savings Detail Tab</w:t>
      </w:r>
      <w:r w:rsidDel="00000000" w:rsidR="00000000" w:rsidRPr="00000000">
        <w:rPr>
          <w:rtl w:val="0"/>
        </w:rPr>
        <w:t xml:space="preserve"> consists of the following columns: </w:t>
      </w:r>
      <w:r w:rsidDel="00000000" w:rsidR="00000000" w:rsidRPr="00000000">
        <w:rPr>
          <w:b w:val="1"/>
          <w:rtl w:val="0"/>
        </w:rPr>
        <w:t xml:space="preserve">Savings Description</w:t>
      </w:r>
      <w:r w:rsidDel="00000000" w:rsidR="00000000" w:rsidRPr="00000000">
        <w:rPr>
          <w:rtl w:val="0"/>
        </w:rPr>
        <w:t xml:space="preserve">, </w:t>
      </w:r>
      <w:r w:rsidDel="00000000" w:rsidR="00000000" w:rsidRPr="00000000">
        <w:rPr>
          <w:b w:val="1"/>
          <w:rtl w:val="0"/>
        </w:rPr>
        <w:t xml:space="preserve">Project Savings Category</w:t>
      </w:r>
      <w:r w:rsidDel="00000000" w:rsidR="00000000" w:rsidRPr="00000000">
        <w:rPr>
          <w:rtl w:val="0"/>
        </w:rPr>
        <w:t xml:space="preserve">, </w:t>
      </w:r>
      <w:r w:rsidDel="00000000" w:rsidR="00000000" w:rsidRPr="00000000">
        <w:rPr>
          <w:b w:val="1"/>
          <w:rtl w:val="0"/>
        </w:rPr>
        <w:t xml:space="preserve">Budget Category/Funding Source</w:t>
      </w:r>
      <w:r w:rsidDel="00000000" w:rsidR="00000000" w:rsidRPr="00000000">
        <w:rPr>
          <w:rtl w:val="0"/>
        </w:rPr>
        <w:t xml:space="preserve">, </w:t>
      </w:r>
      <w:r w:rsidDel="00000000" w:rsidR="00000000" w:rsidRPr="00000000">
        <w:rPr>
          <w:b w:val="1"/>
          <w:rtl w:val="0"/>
        </w:rPr>
        <w:t xml:space="preserve">Unit Desc</w:t>
      </w:r>
      <w:r w:rsidDel="00000000" w:rsidR="00000000" w:rsidRPr="00000000">
        <w:rPr>
          <w:rtl w:val="0"/>
        </w:rPr>
        <w:t xml:space="preserve">, </w:t>
      </w:r>
      <w:r w:rsidDel="00000000" w:rsidR="00000000" w:rsidRPr="00000000">
        <w:rPr>
          <w:b w:val="1"/>
          <w:rtl w:val="0"/>
        </w:rPr>
        <w:t xml:space="preserve">Units</w:t>
      </w:r>
      <w:r w:rsidDel="00000000" w:rsidR="00000000" w:rsidRPr="00000000">
        <w:rPr>
          <w:rtl w:val="0"/>
        </w:rPr>
        <w:t xml:space="preserve">, </w:t>
      </w:r>
      <w:r w:rsidDel="00000000" w:rsidR="00000000" w:rsidRPr="00000000">
        <w:rPr>
          <w:b w:val="1"/>
          <w:rtl w:val="0"/>
        </w:rPr>
        <w:t xml:space="preserve">Rate per Unit</w:t>
      </w:r>
      <w:r w:rsidDel="00000000" w:rsidR="00000000" w:rsidRPr="00000000">
        <w:rPr>
          <w:rtl w:val="0"/>
        </w:rPr>
        <w:t xml:space="preserve">, </w:t>
      </w:r>
      <w:r w:rsidDel="00000000" w:rsidR="00000000" w:rsidRPr="00000000">
        <w:rPr>
          <w:b w:val="1"/>
          <w:rtl w:val="0"/>
        </w:rPr>
        <w:t xml:space="preserve">Total Savings</w:t>
      </w:r>
      <w:r w:rsidDel="00000000" w:rsidR="00000000" w:rsidRPr="00000000">
        <w:rPr>
          <w:rtl w:val="0"/>
        </w:rPr>
        <w:t xml:space="preserve">, </w:t>
      </w:r>
      <w:r w:rsidDel="00000000" w:rsidR="00000000" w:rsidRPr="00000000">
        <w:rPr>
          <w:b w:val="1"/>
          <w:rtl w:val="0"/>
        </w:rPr>
        <w:t xml:space="preserve">Annual Multiplier</w:t>
      </w:r>
      <w:r w:rsidDel="00000000" w:rsidR="00000000" w:rsidRPr="00000000">
        <w:rPr>
          <w:rtl w:val="0"/>
        </w:rPr>
        <w:t xml:space="preserve">, </w:t>
      </w:r>
      <w:r w:rsidDel="00000000" w:rsidR="00000000" w:rsidRPr="00000000">
        <w:rPr>
          <w:b w:val="1"/>
          <w:rtl w:val="0"/>
        </w:rPr>
        <w:t xml:space="preserve">Affects Project ROI?</w:t>
      </w:r>
      <w:r w:rsidDel="00000000" w:rsidR="00000000" w:rsidRPr="00000000">
        <w:rPr>
          <w:rtl w:val="0"/>
        </w:rPr>
        <w:t xml:space="preserve">, and </w:t>
      </w:r>
      <w:r w:rsidDel="00000000" w:rsidR="00000000" w:rsidRPr="00000000">
        <w:rPr>
          <w:b w:val="1"/>
          <w:rtl w:val="0"/>
        </w:rPr>
        <w:t xml:space="preserve">Potential Cost Extensions</w:t>
      </w:r>
      <w:r w:rsidDel="00000000" w:rsidR="00000000" w:rsidRPr="00000000">
        <w:rPr>
          <w:rtl w:val="0"/>
        </w:rPr>
        <w:t xml:space="preserve">. The last 2 columns are subdivided into </w:t>
      </w:r>
      <w:r w:rsidDel="00000000" w:rsidR="00000000" w:rsidRPr="00000000">
        <w:rPr>
          <w:b w:val="1"/>
          <w:rtl w:val="0"/>
        </w:rPr>
        <w:t xml:space="preserve">Y1</w:t>
      </w:r>
      <w:r w:rsidDel="00000000" w:rsidR="00000000" w:rsidRPr="00000000">
        <w:rPr>
          <w:i w:val="1"/>
          <w:rtl w:val="0"/>
        </w:rPr>
        <w:t xml:space="preserve">, </w:t>
      </w:r>
      <w:r w:rsidDel="00000000" w:rsidR="00000000" w:rsidRPr="00000000">
        <w:rPr>
          <w:b w:val="1"/>
          <w:rtl w:val="0"/>
        </w:rPr>
        <w:t xml:space="preserve">Y2</w:t>
      </w:r>
      <w:r w:rsidDel="00000000" w:rsidR="00000000" w:rsidRPr="00000000">
        <w:rPr>
          <w:i w:val="1"/>
          <w:rtl w:val="0"/>
        </w:rPr>
        <w:t xml:space="preserve">, </w:t>
      </w:r>
      <w:r w:rsidDel="00000000" w:rsidR="00000000" w:rsidRPr="00000000">
        <w:rPr>
          <w:b w:val="1"/>
          <w:rtl w:val="0"/>
        </w:rPr>
        <w:t xml:space="preserve">Y3</w:t>
      </w:r>
      <w:r w:rsidDel="00000000" w:rsidR="00000000" w:rsidRPr="00000000">
        <w:rPr>
          <w:i w:val="1"/>
          <w:rtl w:val="0"/>
        </w:rPr>
        <w:t xml:space="preserve">, </w:t>
      </w:r>
      <w:r w:rsidDel="00000000" w:rsidR="00000000" w:rsidRPr="00000000">
        <w:rPr>
          <w:b w:val="1"/>
          <w:rtl w:val="0"/>
        </w:rPr>
        <w:t xml:space="preserve">Y4</w:t>
      </w:r>
      <w:r w:rsidDel="00000000" w:rsidR="00000000" w:rsidRPr="00000000">
        <w:rPr>
          <w:i w:val="1"/>
          <w:rtl w:val="0"/>
        </w:rPr>
        <w:t xml:space="preserve">, </w:t>
      </w:r>
      <w:r w:rsidDel="00000000" w:rsidR="00000000" w:rsidRPr="00000000">
        <w:rPr>
          <w:b w:val="1"/>
          <w:rtl w:val="0"/>
        </w:rPr>
        <w:t xml:space="preserve">Y5</w:t>
      </w:r>
      <w:r w:rsidDel="00000000" w:rsidR="00000000" w:rsidRPr="00000000">
        <w:rPr>
          <w:rtl w:val="0"/>
        </w:rPr>
        <w:t xml:space="preserve">, and </w:t>
      </w:r>
      <w:r w:rsidDel="00000000" w:rsidR="00000000" w:rsidRPr="00000000">
        <w:rPr>
          <w:b w:val="1"/>
          <w:rtl w:val="0"/>
        </w:rPr>
        <w:t xml:space="preserve">Y6</w:t>
      </w:r>
      <w:r w:rsidDel="00000000" w:rsidR="00000000" w:rsidRPr="00000000">
        <w:rPr>
          <w:rtl w:val="0"/>
        </w:rPr>
        <w:t xml:space="preserve"> for </w:t>
      </w:r>
      <w:r w:rsidDel="00000000" w:rsidR="00000000" w:rsidRPr="00000000">
        <w:rPr>
          <w:i w:val="1"/>
          <w:rtl w:val="0"/>
        </w:rPr>
        <w:t xml:space="preserve">Project Years 1-6</w:t>
      </w:r>
      <w:r w:rsidDel="00000000" w:rsidR="00000000" w:rsidRPr="00000000">
        <w:rPr>
          <w:rtl w:val="0"/>
        </w:rPr>
        <w:t xml:space="preserve">. </w:t>
      </w:r>
    </w:p>
    <w:p w:rsidR="00000000" w:rsidDel="00000000" w:rsidP="00000000" w:rsidRDefault="00000000" w:rsidRPr="00000000" w14:paraId="00000061">
      <w:pPr>
        <w:spacing w:after="0" w:line="259" w:lineRule="auto"/>
        <w:ind w:left="0" w:firstLine="0"/>
        <w:jc w:val="left"/>
        <w:rPr/>
      </w:pPr>
      <w:r w:rsidDel="00000000" w:rsidR="00000000" w:rsidRPr="00000000">
        <w:rPr>
          <w:rtl w:val="0"/>
        </w:rPr>
        <w:t xml:space="preserve"> </w:t>
      </w:r>
    </w:p>
    <w:tbl>
      <w:tblPr>
        <w:tblStyle w:val="Table1"/>
        <w:tblW w:w="10346.999999999998" w:type="dxa"/>
        <w:jc w:val="left"/>
        <w:tblInd w:w="226.0" w:type="dxa"/>
        <w:tblLayout w:type="fixed"/>
        <w:tblLook w:val="0400"/>
      </w:tblPr>
      <w:tblGrid>
        <w:gridCol w:w="3959"/>
        <w:gridCol w:w="6388"/>
        <w:tblGridChange w:id="0">
          <w:tblGrid>
            <w:gridCol w:w="3959"/>
            <w:gridCol w:w="6388"/>
          </w:tblGrid>
        </w:tblGridChange>
      </w:tblGrid>
      <w:tr>
        <w:trPr>
          <w:trHeight w:val="380"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2">
            <w:pPr>
              <w:spacing w:after="0" w:line="259" w:lineRule="auto"/>
              <w:ind w:left="0" w:firstLine="0"/>
              <w:jc w:val="left"/>
              <w:rPr/>
            </w:pPr>
            <w:r w:rsidDel="00000000" w:rsidR="00000000" w:rsidRPr="00000000">
              <w:rPr>
                <w:b w:val="1"/>
                <w:i w:val="1"/>
                <w:rtl w:val="0"/>
              </w:rPr>
              <w:t xml:space="preserve">Column Name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3">
            <w:pPr>
              <w:spacing w:after="0" w:line="259" w:lineRule="auto"/>
              <w:ind w:left="1" w:firstLine="0"/>
              <w:jc w:val="left"/>
              <w:rPr/>
            </w:pPr>
            <w:r w:rsidDel="00000000" w:rsidR="00000000" w:rsidRPr="00000000">
              <w:rPr>
                <w:b w:val="1"/>
                <w:i w:val="1"/>
                <w:rtl w:val="0"/>
              </w:rPr>
              <w:t xml:space="preserve">Description </w:t>
            </w:r>
            <w:r w:rsidDel="00000000" w:rsidR="00000000" w:rsidRPr="00000000">
              <w:rPr>
                <w:rtl w:val="0"/>
              </w:rPr>
            </w:r>
          </w:p>
        </w:tc>
      </w:tr>
      <w:tr>
        <w:trPr>
          <w:trHeight w:val="11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after="0" w:line="259" w:lineRule="auto"/>
              <w:ind w:left="0" w:firstLine="0"/>
              <w:jc w:val="left"/>
              <w:rPr/>
            </w:pPr>
            <w:r w:rsidDel="00000000" w:rsidR="00000000" w:rsidRPr="00000000">
              <w:rPr>
                <w:rtl w:val="0"/>
              </w:rPr>
              <w:t xml:space="preserve">Benefit/Savings Description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spacing w:after="0" w:line="259" w:lineRule="auto"/>
              <w:ind w:left="1" w:right="62" w:firstLine="0"/>
              <w:rPr/>
            </w:pPr>
            <w:r w:rsidDel="00000000" w:rsidR="00000000" w:rsidRPr="00000000">
              <w:rPr>
                <w:rtl w:val="0"/>
              </w:rPr>
              <w:t xml:space="preserve">Enter a narrative description for each savings item for the project. For example, savings may result for some of the following areas: servers, disk space, special equipment, copiers, office automation equipment, and personnel. </w:t>
            </w:r>
          </w:p>
        </w:tc>
      </w:tr>
      <w:tr>
        <w:trPr>
          <w:trHeight w:val="13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spacing w:after="0" w:line="259" w:lineRule="auto"/>
              <w:ind w:left="0" w:firstLine="0"/>
              <w:jc w:val="left"/>
              <w:rPr/>
            </w:pPr>
            <w:r w:rsidDel="00000000" w:rsidR="00000000" w:rsidRPr="00000000">
              <w:rPr>
                <w:rtl w:val="0"/>
              </w:rPr>
              <w:t xml:space="preserve">Project Savings Category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spacing w:after="0" w:line="259" w:lineRule="auto"/>
              <w:ind w:left="2" w:right="61" w:hanging="1"/>
              <w:rPr/>
            </w:pPr>
            <w:r w:rsidDel="00000000" w:rsidR="00000000" w:rsidRPr="00000000">
              <w:rPr>
                <w:rtl w:val="0"/>
              </w:rPr>
              <w:t xml:space="preserve">Select the project savings category that corresponds to the type of savings described for each savings item associated with the project from the validation list. Project savings are classified by three categories: </w:t>
            </w:r>
            <w:r w:rsidDel="00000000" w:rsidR="00000000" w:rsidRPr="00000000">
              <w:rPr>
                <w:i w:val="1"/>
                <w:rtl w:val="0"/>
              </w:rPr>
              <w:t xml:space="preserve">Tangible Benefits, Cost Avoidance </w:t>
            </w:r>
            <w:r w:rsidDel="00000000" w:rsidR="00000000" w:rsidRPr="00000000">
              <w:rPr>
                <w:rtl w:val="0"/>
              </w:rPr>
              <w:t xml:space="preserve">and </w:t>
            </w:r>
            <w:r w:rsidDel="00000000" w:rsidR="00000000" w:rsidRPr="00000000">
              <w:rPr>
                <w:i w:val="1"/>
                <w:rtl w:val="0"/>
              </w:rPr>
              <w:t xml:space="preserve">Intangible Benefits</w:t>
            </w:r>
            <w:r w:rsidDel="00000000" w:rsidR="00000000" w:rsidRPr="00000000">
              <w:rPr>
                <w:rtl w:val="0"/>
              </w:rPr>
              <w:t xml:space="preserve">. </w:t>
            </w:r>
          </w:p>
        </w:tc>
      </w:tr>
      <w:tr>
        <w:trPr>
          <w:trHeight w:val="11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spacing w:after="0" w:line="259" w:lineRule="auto"/>
              <w:ind w:left="0" w:firstLine="0"/>
              <w:jc w:val="left"/>
              <w:rPr/>
            </w:pPr>
            <w:r w:rsidDel="00000000" w:rsidR="00000000" w:rsidRPr="00000000">
              <w:rPr>
                <w:rtl w:val="0"/>
              </w:rPr>
              <w:t xml:space="preserve">Tangible Benefits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spacing w:after="0" w:line="259" w:lineRule="auto"/>
              <w:ind w:left="1" w:right="63" w:firstLine="0"/>
              <w:rPr/>
            </w:pPr>
            <w:r w:rsidDel="00000000" w:rsidR="00000000" w:rsidRPr="00000000">
              <w:rPr>
                <w:rtl w:val="0"/>
              </w:rPr>
              <w:t xml:space="preserve">Savings that are measurable and recoverable that can be actualized by completing the project. Examples include elimination of positions </w:t>
            </w:r>
            <w:r w:rsidDel="00000000" w:rsidR="00000000" w:rsidRPr="00000000">
              <w:rPr>
                <w:i w:val="1"/>
                <w:rtl w:val="0"/>
              </w:rPr>
              <w:t xml:space="preserve">(FTE)</w:t>
            </w:r>
            <w:r w:rsidDel="00000000" w:rsidR="00000000" w:rsidRPr="00000000">
              <w:rPr>
                <w:rtl w:val="0"/>
              </w:rPr>
              <w:t xml:space="preserve"> through attrition or re-assignment and elimination of copier rental. </w:t>
            </w:r>
          </w:p>
        </w:tc>
      </w:tr>
      <w:tr>
        <w:trPr>
          <w:trHeight w:val="11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spacing w:after="0" w:line="259" w:lineRule="auto"/>
              <w:ind w:left="0" w:firstLine="0"/>
              <w:jc w:val="left"/>
              <w:rPr/>
            </w:pPr>
            <w:r w:rsidDel="00000000" w:rsidR="00000000" w:rsidRPr="00000000">
              <w:rPr>
                <w:rtl w:val="0"/>
              </w:rPr>
              <w:t xml:space="preserve">Cost Avoidance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spacing w:after="0" w:line="259" w:lineRule="auto"/>
              <w:ind w:left="1" w:right="63" w:firstLine="0"/>
              <w:rPr/>
            </w:pPr>
            <w:r w:rsidDel="00000000" w:rsidR="00000000" w:rsidRPr="00000000">
              <w:rPr>
                <w:rtl w:val="0"/>
              </w:rPr>
              <w:t xml:space="preserve">Savings that avert future requests for budget increases. Examples include staffing position requests and network expansion requests that will not be required due to efficiencies gained through project completion.  </w:t>
            </w:r>
          </w:p>
        </w:tc>
      </w:tr>
      <w:tr>
        <w:trPr>
          <w:trHeight w:val="8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spacing w:after="0" w:line="259" w:lineRule="auto"/>
              <w:ind w:left="0" w:firstLine="0"/>
              <w:jc w:val="left"/>
              <w:rPr/>
            </w:pPr>
            <w:r w:rsidDel="00000000" w:rsidR="00000000" w:rsidRPr="00000000">
              <w:rPr>
                <w:rtl w:val="0"/>
              </w:rPr>
              <w:t xml:space="preserve">Intangible Benefits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spacing w:after="0" w:line="259" w:lineRule="auto"/>
              <w:ind w:left="1" w:right="63" w:firstLine="1"/>
              <w:rPr/>
            </w:pPr>
            <w:r w:rsidDel="00000000" w:rsidR="00000000" w:rsidRPr="00000000">
              <w:rPr>
                <w:rtl w:val="0"/>
              </w:rPr>
              <w:t xml:space="preserve">Benefits that will not result in actual cost related savings and are difficult to quantify or intangible in nature. Examples include providing better customer service or improving web site content. </w:t>
            </w:r>
          </w:p>
        </w:tc>
      </w:tr>
      <w:tr>
        <w:trPr>
          <w:trHeight w:val="13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spacing w:after="0" w:line="259" w:lineRule="auto"/>
              <w:ind w:left="0" w:firstLine="0"/>
              <w:jc w:val="left"/>
              <w:rPr/>
            </w:pPr>
            <w:r w:rsidDel="00000000" w:rsidR="00000000" w:rsidRPr="00000000">
              <w:rPr>
                <w:rtl w:val="0"/>
              </w:rPr>
              <w:t xml:space="preserve">Budget Category/Funding Source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spacing w:after="0" w:line="259" w:lineRule="auto"/>
              <w:ind w:left="1" w:right="63" w:firstLine="0"/>
              <w:rPr/>
            </w:pPr>
            <w:r w:rsidDel="00000000" w:rsidR="00000000" w:rsidRPr="00000000">
              <w:rPr>
                <w:rtl w:val="0"/>
              </w:rPr>
              <w:t xml:space="preserve">Enter the </w:t>
            </w:r>
            <w:r w:rsidDel="00000000" w:rsidR="00000000" w:rsidRPr="00000000">
              <w:rPr>
                <w:i w:val="1"/>
                <w:rtl w:val="0"/>
              </w:rPr>
              <w:t xml:space="preserve">Stony Brook University Department</w:t>
            </w:r>
            <w:r w:rsidDel="00000000" w:rsidR="00000000" w:rsidRPr="00000000">
              <w:rPr>
                <w:rtl w:val="0"/>
              </w:rPr>
              <w:t xml:space="preserve"> budget/account description (</w:t>
            </w:r>
            <w:r w:rsidDel="00000000" w:rsidR="00000000" w:rsidRPr="00000000">
              <w:rPr>
                <w:b w:val="1"/>
                <w:rtl w:val="0"/>
              </w:rPr>
              <w:t xml:space="preserve">Account:</w:t>
            </w:r>
            <w:r w:rsidDel="00000000" w:rsidR="00000000" w:rsidRPr="00000000">
              <w:rPr>
                <w:rtl w:val="0"/>
              </w:rPr>
              <w:t xml:space="preserve">), </w:t>
            </w:r>
            <w:r w:rsidDel="00000000" w:rsidR="00000000" w:rsidRPr="00000000">
              <w:rPr>
                <w:i w:val="1"/>
                <w:rtl w:val="0"/>
              </w:rPr>
              <w:t xml:space="preserve">Board of Commissioners (BOC)</w:t>
            </w:r>
            <w:r w:rsidDel="00000000" w:rsidR="00000000" w:rsidRPr="00000000">
              <w:rPr>
                <w:rtl w:val="0"/>
              </w:rPr>
              <w:t xml:space="preserve"> resolution (</w:t>
            </w:r>
            <w:r w:rsidDel="00000000" w:rsidR="00000000" w:rsidRPr="00000000">
              <w:rPr>
                <w:b w:val="1"/>
                <w:rtl w:val="0"/>
              </w:rPr>
              <w:t xml:space="preserve">BOC Pending:</w:t>
            </w:r>
            <w:r w:rsidDel="00000000" w:rsidR="00000000" w:rsidRPr="00000000">
              <w:rPr>
                <w:rtl w:val="0"/>
              </w:rPr>
              <w:t xml:space="preserve"> or </w:t>
            </w:r>
            <w:r w:rsidDel="00000000" w:rsidR="00000000" w:rsidRPr="00000000">
              <w:rPr>
                <w:b w:val="1"/>
                <w:rtl w:val="0"/>
              </w:rPr>
              <w:t xml:space="preserve">BOC #:</w:t>
            </w:r>
            <w:r w:rsidDel="00000000" w:rsidR="00000000" w:rsidRPr="00000000">
              <w:rPr>
                <w:rtl w:val="0"/>
              </w:rPr>
              <w:t xml:space="preserve">), or </w:t>
            </w:r>
            <w:r w:rsidDel="00000000" w:rsidR="00000000" w:rsidRPr="00000000">
              <w:rPr>
                <w:i w:val="1"/>
                <w:rtl w:val="0"/>
              </w:rPr>
              <w:t xml:space="preserve">Leadership Group</w:t>
            </w:r>
            <w:r w:rsidDel="00000000" w:rsidR="00000000" w:rsidRPr="00000000">
              <w:rPr>
                <w:rtl w:val="0"/>
              </w:rPr>
              <w:t xml:space="preserve"> authorized allocation (</w:t>
            </w:r>
            <w:r w:rsidDel="00000000" w:rsidR="00000000" w:rsidRPr="00000000">
              <w:rPr>
                <w:b w:val="1"/>
                <w:rtl w:val="0"/>
              </w:rPr>
              <w:t xml:space="preserve">Master Plan Allocation</w:t>
            </w:r>
            <w:r w:rsidDel="00000000" w:rsidR="00000000" w:rsidRPr="00000000">
              <w:rPr>
                <w:rtl w:val="0"/>
              </w:rPr>
              <w:t xml:space="preserve">) for each cost associated with the project. </w:t>
            </w:r>
          </w:p>
        </w:tc>
      </w:tr>
    </w:tbl>
    <w:p w:rsidR="00000000" w:rsidDel="00000000" w:rsidP="00000000" w:rsidRDefault="00000000" w:rsidRPr="00000000" w14:paraId="00000070">
      <w:pPr>
        <w:spacing w:after="0" w:line="259" w:lineRule="auto"/>
        <w:ind w:left="-720" w:right="229" w:firstLine="0"/>
        <w:jc w:val="left"/>
        <w:rPr/>
      </w:pPr>
      <w:r w:rsidDel="00000000" w:rsidR="00000000" w:rsidRPr="00000000">
        <w:rPr>
          <w:rtl w:val="0"/>
        </w:rPr>
      </w:r>
    </w:p>
    <w:tbl>
      <w:tblPr>
        <w:tblStyle w:val="Table2"/>
        <w:tblW w:w="10346.999999999998" w:type="dxa"/>
        <w:jc w:val="left"/>
        <w:tblInd w:w="226.0" w:type="dxa"/>
        <w:tblLayout w:type="fixed"/>
        <w:tblLook w:val="0400"/>
      </w:tblPr>
      <w:tblGrid>
        <w:gridCol w:w="3959"/>
        <w:gridCol w:w="6388"/>
        <w:tblGridChange w:id="0">
          <w:tblGrid>
            <w:gridCol w:w="3959"/>
            <w:gridCol w:w="6388"/>
          </w:tblGrid>
        </w:tblGridChange>
      </w:tblGrid>
      <w:tr>
        <w:trPr>
          <w:trHeight w:val="380"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1">
            <w:pPr>
              <w:spacing w:after="0" w:line="259" w:lineRule="auto"/>
              <w:ind w:left="0" w:firstLine="0"/>
              <w:jc w:val="left"/>
              <w:rPr/>
            </w:pPr>
            <w:r w:rsidDel="00000000" w:rsidR="00000000" w:rsidRPr="00000000">
              <w:rPr>
                <w:b w:val="1"/>
                <w:i w:val="1"/>
                <w:rtl w:val="0"/>
              </w:rPr>
              <w:t xml:space="preserve">Column Name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2">
            <w:pPr>
              <w:spacing w:after="0" w:line="259" w:lineRule="auto"/>
              <w:ind w:left="1" w:firstLine="0"/>
              <w:jc w:val="left"/>
              <w:rPr/>
            </w:pPr>
            <w:r w:rsidDel="00000000" w:rsidR="00000000" w:rsidRPr="00000000">
              <w:rPr>
                <w:b w:val="1"/>
                <w:i w:val="1"/>
                <w:rtl w:val="0"/>
              </w:rPr>
              <w:t xml:space="preserve">Description </w:t>
            </w:r>
            <w:r w:rsidDel="00000000" w:rsidR="00000000" w:rsidRPr="00000000">
              <w:rPr>
                <w:rtl w:val="0"/>
              </w:rPr>
            </w:r>
          </w:p>
        </w:tc>
      </w:tr>
      <w:tr>
        <w:trPr>
          <w:trHeight w:val="1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pacing w:after="0" w:line="259" w:lineRule="auto"/>
              <w:ind w:left="0" w:firstLine="0"/>
              <w:jc w:val="left"/>
              <w:rPr/>
            </w:pPr>
            <w:r w:rsidDel="00000000" w:rsidR="00000000" w:rsidRPr="00000000">
              <w:rPr>
                <w:rtl w:val="0"/>
              </w:rPr>
              <w:t xml:space="preserve">Unit Desc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spacing w:after="60" w:line="241" w:lineRule="auto"/>
              <w:ind w:left="1" w:right="62" w:firstLine="0"/>
              <w:rPr/>
            </w:pPr>
            <w:r w:rsidDel="00000000" w:rsidR="00000000" w:rsidRPr="00000000">
              <w:rPr>
                <w:rtl w:val="0"/>
              </w:rPr>
              <w:t xml:space="preserve">Select the description for how units will be measured from the validation list. The validation list contains the following conventions: </w:t>
            </w:r>
            <w:r w:rsidDel="00000000" w:rsidR="00000000" w:rsidRPr="00000000">
              <w:rPr>
                <w:i w:val="1"/>
                <w:rtl w:val="0"/>
              </w:rPr>
              <w:t xml:space="preserve">HRS</w:t>
            </w:r>
            <w:r w:rsidDel="00000000" w:rsidR="00000000" w:rsidRPr="00000000">
              <w:rPr>
                <w:rtl w:val="0"/>
              </w:rPr>
              <w:t xml:space="preserve"> for hours, </w:t>
            </w:r>
            <w:r w:rsidDel="00000000" w:rsidR="00000000" w:rsidRPr="00000000">
              <w:rPr>
                <w:i w:val="1"/>
                <w:rtl w:val="0"/>
              </w:rPr>
              <w:t xml:space="preserve">ANN</w:t>
            </w:r>
            <w:r w:rsidDel="00000000" w:rsidR="00000000" w:rsidRPr="00000000">
              <w:rPr>
                <w:rtl w:val="0"/>
              </w:rPr>
              <w:t xml:space="preserve"> for annual, and </w:t>
            </w:r>
            <w:r w:rsidDel="00000000" w:rsidR="00000000" w:rsidRPr="00000000">
              <w:rPr>
                <w:i w:val="1"/>
                <w:rtl w:val="0"/>
              </w:rPr>
              <w:t xml:space="preserve">EA</w:t>
            </w:r>
            <w:r w:rsidDel="00000000" w:rsidR="00000000" w:rsidRPr="00000000">
              <w:rPr>
                <w:rtl w:val="0"/>
              </w:rPr>
              <w:t xml:space="preserve"> for each. </w:t>
            </w:r>
          </w:p>
          <w:p w:rsidR="00000000" w:rsidDel="00000000" w:rsidP="00000000" w:rsidRDefault="00000000" w:rsidRPr="00000000" w14:paraId="00000075">
            <w:pPr>
              <w:spacing w:after="0" w:line="259" w:lineRule="auto"/>
              <w:ind w:left="1" w:firstLine="0"/>
              <w:rPr/>
            </w:pPr>
            <w:r w:rsidDel="00000000" w:rsidR="00000000" w:rsidRPr="00000000">
              <w:rPr>
                <w:b w:val="1"/>
                <w:rtl w:val="0"/>
              </w:rPr>
              <w:t xml:space="preserve">Note:</w:t>
            </w:r>
            <w:r w:rsidDel="00000000" w:rsidR="00000000" w:rsidRPr="00000000">
              <w:rPr>
                <w:rtl w:val="0"/>
              </w:rPr>
              <w:t xml:space="preserve"> All benefits/savings should reflect yearly-anticipated returns to </w:t>
            </w:r>
            <w:r w:rsidDel="00000000" w:rsidR="00000000" w:rsidRPr="00000000">
              <w:rPr>
                <w:i w:val="1"/>
                <w:rtl w:val="0"/>
              </w:rPr>
              <w:t xml:space="preserve">Stony Brook University</w:t>
            </w:r>
            <w:r w:rsidDel="00000000" w:rsidR="00000000" w:rsidRPr="00000000">
              <w:rPr>
                <w:rtl w:val="0"/>
              </w:rPr>
              <w:t xml:space="preserve">. </w:t>
            </w:r>
          </w:p>
        </w:tc>
      </w:tr>
      <w:tr>
        <w:trPr>
          <w:trHeight w:val="6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spacing w:after="0" w:line="259" w:lineRule="auto"/>
              <w:ind w:left="0" w:firstLine="0"/>
              <w:jc w:val="left"/>
              <w:rPr/>
            </w:pPr>
            <w:r w:rsidDel="00000000" w:rsidR="00000000" w:rsidRPr="00000000">
              <w:rPr>
                <w:rtl w:val="0"/>
              </w:rPr>
              <w:t xml:space="preserve">Units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spacing w:after="0" w:line="259" w:lineRule="auto"/>
              <w:ind w:left="1" w:firstLine="0"/>
              <w:rPr/>
            </w:pPr>
            <w:r w:rsidDel="00000000" w:rsidR="00000000" w:rsidRPr="00000000">
              <w:rPr>
                <w:rtl w:val="0"/>
              </w:rPr>
              <w:t xml:space="preserve">Enter the quantity of items the savings estimate includes </w:t>
            </w:r>
            <w:r w:rsidDel="00000000" w:rsidR="00000000" w:rsidRPr="00000000">
              <w:rPr>
                <w:i w:val="1"/>
                <w:rtl w:val="0"/>
              </w:rPr>
              <w:t xml:space="preserve">(e.g., five staff positions (FTE), and one Xerox printer)</w:t>
            </w:r>
            <w:r w:rsidDel="00000000" w:rsidR="00000000" w:rsidRPr="00000000">
              <w:rPr>
                <w:rtl w:val="0"/>
              </w:rPr>
              <w:t xml:space="preserve">. </w:t>
            </w:r>
          </w:p>
        </w:tc>
      </w:tr>
      <w:tr>
        <w:trPr>
          <w:trHeight w:val="8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spacing w:after="0" w:line="259" w:lineRule="auto"/>
              <w:ind w:left="0" w:firstLine="0"/>
              <w:jc w:val="left"/>
              <w:rPr/>
            </w:pPr>
            <w:r w:rsidDel="00000000" w:rsidR="00000000" w:rsidRPr="00000000">
              <w:rPr>
                <w:rtl w:val="0"/>
              </w:rPr>
              <w:t xml:space="preserve">Rate per Unit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spacing w:after="0" w:line="259" w:lineRule="auto"/>
              <w:ind w:left="1" w:right="62" w:firstLine="1"/>
              <w:rPr/>
            </w:pPr>
            <w:r w:rsidDel="00000000" w:rsidR="00000000" w:rsidRPr="00000000">
              <w:rPr>
                <w:rtl w:val="0"/>
              </w:rPr>
              <w:t xml:space="preserve">Enter the unit savings for the item described </w:t>
            </w:r>
            <w:r w:rsidDel="00000000" w:rsidR="00000000" w:rsidRPr="00000000">
              <w:rPr>
                <w:i w:val="1"/>
                <w:rtl w:val="0"/>
              </w:rPr>
              <w:t xml:space="preserve">(e.g., $36,000 salary and benefits for each staff position, $12,000 rental cost of each Xerox copier)</w:t>
            </w:r>
            <w:r w:rsidDel="00000000" w:rsidR="00000000" w:rsidRPr="00000000">
              <w:rPr>
                <w:rtl w:val="0"/>
              </w:rPr>
              <w:t xml:space="preserve">.  </w:t>
            </w:r>
          </w:p>
        </w:tc>
      </w:tr>
      <w:tr>
        <w:trPr>
          <w:trHeight w:val="11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spacing w:after="0" w:line="259" w:lineRule="auto"/>
              <w:ind w:left="0" w:firstLine="0"/>
              <w:jc w:val="left"/>
              <w:rPr/>
            </w:pPr>
            <w:r w:rsidDel="00000000" w:rsidR="00000000" w:rsidRPr="00000000">
              <w:rPr>
                <w:rtl w:val="0"/>
              </w:rPr>
              <w:t xml:space="preserve">Total Savings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spacing w:after="0" w:line="259" w:lineRule="auto"/>
              <w:ind w:left="1" w:right="60" w:firstLine="0"/>
              <w:rPr/>
            </w:pPr>
            <w:r w:rsidDel="00000000" w:rsidR="00000000" w:rsidRPr="00000000">
              <w:rPr>
                <w:rtl w:val="0"/>
              </w:rPr>
              <w:t xml:space="preserve">The spreadsheet multiplies the number of </w:t>
            </w:r>
            <w:r w:rsidDel="00000000" w:rsidR="00000000" w:rsidRPr="00000000">
              <w:rPr>
                <w:i w:val="1"/>
                <w:rtl w:val="0"/>
              </w:rPr>
              <w:t xml:space="preserve">Units</w:t>
            </w:r>
            <w:r w:rsidDel="00000000" w:rsidR="00000000" w:rsidRPr="00000000">
              <w:rPr>
                <w:rtl w:val="0"/>
              </w:rPr>
              <w:t xml:space="preserve"> entered in the </w:t>
            </w:r>
            <w:r w:rsidDel="00000000" w:rsidR="00000000" w:rsidRPr="00000000">
              <w:rPr>
                <w:b w:val="1"/>
                <w:rtl w:val="0"/>
              </w:rPr>
              <w:t xml:space="preserve">Units</w:t>
            </w:r>
            <w:r w:rsidDel="00000000" w:rsidR="00000000" w:rsidRPr="00000000">
              <w:rPr>
                <w:rtl w:val="0"/>
              </w:rPr>
              <w:t xml:space="preserve"> column by the number entered in the </w:t>
            </w:r>
            <w:r w:rsidDel="00000000" w:rsidR="00000000" w:rsidRPr="00000000">
              <w:rPr>
                <w:b w:val="1"/>
                <w:rtl w:val="0"/>
              </w:rPr>
              <w:t xml:space="preserve">Savings per Unit</w:t>
            </w:r>
            <w:r w:rsidDel="00000000" w:rsidR="00000000" w:rsidRPr="00000000">
              <w:rPr>
                <w:rtl w:val="0"/>
              </w:rPr>
              <w:t xml:space="preserve"> column. The spreadsheet automatically calculates the </w:t>
            </w:r>
            <w:r w:rsidDel="00000000" w:rsidR="00000000" w:rsidRPr="00000000">
              <w:rPr>
                <w:b w:val="1"/>
                <w:rtl w:val="0"/>
              </w:rPr>
              <w:t xml:space="preserve">Total</w:t>
            </w:r>
            <w:r w:rsidDel="00000000" w:rsidR="00000000" w:rsidRPr="00000000">
              <w:rPr>
                <w:rtl w:val="0"/>
              </w:rPr>
              <w:t xml:space="preserve"> column. No entry is required.  </w:t>
            </w:r>
          </w:p>
        </w:tc>
      </w:tr>
      <w:tr>
        <w:trPr>
          <w:trHeight w:val="29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spacing w:after="0" w:line="259" w:lineRule="auto"/>
              <w:ind w:left="0" w:firstLine="0"/>
              <w:jc w:val="left"/>
              <w:rPr/>
            </w:pPr>
            <w:r w:rsidDel="00000000" w:rsidR="00000000" w:rsidRPr="00000000">
              <w:rPr>
                <w:rtl w:val="0"/>
              </w:rPr>
              <w:t xml:space="preserve">Annual Multiplier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spacing w:after="0" w:line="259" w:lineRule="auto"/>
              <w:ind w:left="1" w:right="61" w:firstLine="0"/>
              <w:rPr/>
            </w:pPr>
            <w:r w:rsidDel="00000000" w:rsidR="00000000" w:rsidRPr="00000000">
              <w:rPr>
                <w:rtl w:val="0"/>
              </w:rPr>
              <w:t xml:space="preserve">Enter the expected rate of inflation </w:t>
            </w:r>
            <w:r w:rsidDel="00000000" w:rsidR="00000000" w:rsidRPr="00000000">
              <w:rPr>
                <w:i w:val="1"/>
                <w:rtl w:val="0"/>
              </w:rPr>
              <w:t xml:space="preserve">(e.g., 1% Stony Brook University Board of Commissioner annual salary increase for Employees – enter as 1.01, 15% maintenance agreement for printers – enter as .15)</w:t>
            </w:r>
            <w:r w:rsidDel="00000000" w:rsidR="00000000" w:rsidRPr="00000000">
              <w:rPr>
                <w:rtl w:val="0"/>
              </w:rPr>
              <w:t xml:space="preserve">. </w:t>
            </w:r>
            <w:r w:rsidDel="00000000" w:rsidR="00000000" w:rsidRPr="00000000">
              <w:rPr>
                <w:i w:val="1"/>
                <w:rtl w:val="0"/>
              </w:rPr>
              <w:t xml:space="preserve">Rule of thumb:</w:t>
            </w:r>
            <w:r w:rsidDel="00000000" w:rsidR="00000000" w:rsidRPr="00000000">
              <w:rPr>
                <w:rtl w:val="0"/>
              </w:rPr>
              <w:t xml:space="preserve">  If the initial savings were compounded with the percentage increase such as in salary increases, one would expect the base salary to be added upon. In this case, the multiplier entered should be </w:t>
            </w:r>
            <w:r w:rsidDel="00000000" w:rsidR="00000000" w:rsidRPr="00000000">
              <w:rPr>
                <w:i w:val="1"/>
                <w:rtl w:val="0"/>
              </w:rPr>
              <w:t xml:space="preserve">“1”</w:t>
            </w:r>
            <w:r w:rsidDel="00000000" w:rsidR="00000000" w:rsidRPr="00000000">
              <w:rPr>
                <w:rtl w:val="0"/>
              </w:rPr>
              <w:t xml:space="preserve"> plus the annual percentage increase. If the annual increase were merely a percentage of the initial savings such as a percentage of equipment purchases, the multiplier entered should be a decimal </w:t>
            </w:r>
            <w:r w:rsidDel="00000000" w:rsidR="00000000" w:rsidRPr="00000000">
              <w:rPr>
                <w:i w:val="1"/>
                <w:rtl w:val="0"/>
              </w:rPr>
              <w:t xml:space="preserve">(e.g., .15)</w:t>
            </w:r>
            <w:r w:rsidDel="00000000" w:rsidR="00000000" w:rsidRPr="00000000">
              <w:rPr>
                <w:rtl w:val="0"/>
              </w:rPr>
              <w:t xml:space="preserve">. </w:t>
            </w:r>
          </w:p>
        </w:tc>
      </w:tr>
      <w:tr>
        <w:trPr>
          <w:trHeight w:val="8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spacing w:after="0" w:line="259" w:lineRule="auto"/>
              <w:ind w:left="0" w:firstLine="0"/>
              <w:jc w:val="left"/>
              <w:rPr/>
            </w:pPr>
            <w:r w:rsidDel="00000000" w:rsidR="00000000" w:rsidRPr="00000000">
              <w:rPr>
                <w:rtl w:val="0"/>
              </w:rPr>
              <w:t xml:space="preserve">Affects Project ROI?(Y1-Y6)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spacing w:after="0" w:line="259" w:lineRule="auto"/>
              <w:ind w:left="1" w:right="62" w:firstLine="0"/>
              <w:rPr/>
            </w:pPr>
            <w:r w:rsidDel="00000000" w:rsidR="00000000" w:rsidRPr="00000000">
              <w:rPr>
                <w:rtl w:val="0"/>
              </w:rPr>
              <w:t xml:space="preserve">Enter </w:t>
            </w:r>
            <w:r w:rsidDel="00000000" w:rsidR="00000000" w:rsidRPr="00000000">
              <w:rPr>
                <w:i w:val="1"/>
                <w:rtl w:val="0"/>
              </w:rPr>
              <w:t xml:space="preserve">“x”</w:t>
            </w:r>
            <w:r w:rsidDel="00000000" w:rsidR="00000000" w:rsidRPr="00000000">
              <w:rPr>
                <w:rtl w:val="0"/>
              </w:rPr>
              <w:t xml:space="preserve"> in the column for the year in which the savings item entered applies </w:t>
            </w:r>
            <w:r w:rsidDel="00000000" w:rsidR="00000000" w:rsidRPr="00000000">
              <w:rPr>
                <w:i w:val="1"/>
                <w:rtl w:val="0"/>
              </w:rPr>
              <w:t xml:space="preserve">(e.g., labor savings apply to year 1 (Y1) and year 2 (Y2) only. An “x” would be entered in Y1 and Y2)</w:t>
            </w:r>
            <w:r w:rsidDel="00000000" w:rsidR="00000000" w:rsidRPr="00000000">
              <w:rPr>
                <w:rtl w:val="0"/>
              </w:rPr>
              <w:t xml:space="preserve">. </w:t>
            </w:r>
          </w:p>
        </w:tc>
      </w:tr>
      <w:tr>
        <w:trPr>
          <w:trHeight w:val="38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spacing w:after="0" w:line="259" w:lineRule="auto"/>
              <w:ind w:left="0" w:firstLine="0"/>
              <w:jc w:val="left"/>
              <w:rPr/>
            </w:pPr>
            <w:r w:rsidDel="00000000" w:rsidR="00000000" w:rsidRPr="00000000">
              <w:rPr>
                <w:rtl w:val="0"/>
              </w:rPr>
              <w:t xml:space="preserve">Potential Savings Extensions (Y1-Y6)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spacing w:after="60" w:line="241" w:lineRule="auto"/>
              <w:ind w:left="1" w:firstLine="2.0000000000000004"/>
              <w:rPr/>
            </w:pPr>
            <w:r w:rsidDel="00000000" w:rsidR="00000000" w:rsidRPr="00000000">
              <w:rPr>
                <w:rtl w:val="0"/>
              </w:rPr>
              <w:t xml:space="preserve">No entry is required. The spreadsheet automatically calculates and displays savings extensions under the following conditions: </w:t>
            </w:r>
          </w:p>
          <w:p w:rsidR="00000000" w:rsidDel="00000000" w:rsidP="00000000" w:rsidRDefault="00000000" w:rsidRPr="00000000" w14:paraId="00000082">
            <w:pPr>
              <w:numPr>
                <w:ilvl w:val="0"/>
                <w:numId w:val="2"/>
              </w:numPr>
              <w:spacing w:after="60" w:line="240" w:lineRule="auto"/>
              <w:ind w:left="361" w:right="60" w:hanging="360"/>
              <w:rPr/>
            </w:pPr>
            <w:r w:rsidDel="00000000" w:rsidR="00000000" w:rsidRPr="00000000">
              <w:rPr>
                <w:rtl w:val="0"/>
              </w:rPr>
              <w:t xml:space="preserve">If </w:t>
            </w:r>
            <w:r w:rsidDel="00000000" w:rsidR="00000000" w:rsidRPr="00000000">
              <w:rPr>
                <w:i w:val="1"/>
                <w:rtl w:val="0"/>
              </w:rPr>
              <w:t xml:space="preserve">“x”</w:t>
            </w:r>
            <w:r w:rsidDel="00000000" w:rsidR="00000000" w:rsidRPr="00000000">
              <w:rPr>
                <w:rtl w:val="0"/>
              </w:rPr>
              <w:t xml:space="preserve"> is entered in the corresponding year column under </w:t>
            </w:r>
            <w:r w:rsidDel="00000000" w:rsidR="00000000" w:rsidRPr="00000000">
              <w:rPr>
                <w:b w:val="1"/>
                <w:rtl w:val="0"/>
              </w:rPr>
              <w:t xml:space="preserve">Affects Project ROI,</w:t>
            </w:r>
            <w:r w:rsidDel="00000000" w:rsidR="00000000" w:rsidRPr="00000000">
              <w:rPr>
                <w:rtl w:val="0"/>
              </w:rPr>
              <w:t xml:space="preserve"> the amount entered in the </w:t>
            </w:r>
            <w:r w:rsidDel="00000000" w:rsidR="00000000" w:rsidRPr="00000000">
              <w:rPr>
                <w:b w:val="1"/>
                <w:rtl w:val="0"/>
              </w:rPr>
              <w:t xml:space="preserve">Total</w:t>
            </w:r>
            <w:r w:rsidDel="00000000" w:rsidR="00000000" w:rsidRPr="00000000">
              <w:rPr>
                <w:rtl w:val="0"/>
              </w:rPr>
              <w:t xml:space="preserve"> column is displayed in the </w:t>
            </w:r>
            <w:r w:rsidDel="00000000" w:rsidR="00000000" w:rsidRPr="00000000">
              <w:rPr>
                <w:b w:val="1"/>
                <w:rtl w:val="0"/>
              </w:rPr>
              <w:t xml:space="preserve">Potential Savings Extension</w:t>
            </w:r>
            <w:r w:rsidDel="00000000" w:rsidR="00000000" w:rsidRPr="00000000">
              <w:rPr>
                <w:rtl w:val="0"/>
              </w:rPr>
              <w:t xml:space="preserve"> column corresponding to the </w:t>
            </w:r>
            <w:r w:rsidDel="00000000" w:rsidR="00000000" w:rsidRPr="00000000">
              <w:rPr>
                <w:b w:val="1"/>
                <w:rtl w:val="0"/>
              </w:rPr>
              <w:t xml:space="preserve">Affects Project ROI?</w:t>
            </w:r>
            <w:r w:rsidDel="00000000" w:rsidR="00000000" w:rsidRPr="00000000">
              <w:rPr>
                <w:rtl w:val="0"/>
              </w:rPr>
              <w:t xml:space="preserve"> column </w:t>
            </w:r>
            <w:r w:rsidDel="00000000" w:rsidR="00000000" w:rsidRPr="00000000">
              <w:rPr>
                <w:i w:val="1"/>
                <w:rtl w:val="0"/>
              </w:rPr>
              <w:t xml:space="preserve">(e.g., Y1 and Y1)</w:t>
            </w:r>
            <w:r w:rsidDel="00000000" w:rsidR="00000000" w:rsidRPr="00000000">
              <w:rPr>
                <w:rtl w:val="0"/>
              </w:rPr>
              <w:t xml:space="preserve">, and </w:t>
            </w:r>
          </w:p>
          <w:p w:rsidR="00000000" w:rsidDel="00000000" w:rsidP="00000000" w:rsidRDefault="00000000" w:rsidRPr="00000000" w14:paraId="00000083">
            <w:pPr>
              <w:numPr>
                <w:ilvl w:val="0"/>
                <w:numId w:val="2"/>
              </w:numPr>
              <w:spacing w:after="0" w:line="259" w:lineRule="auto"/>
              <w:ind w:left="361" w:right="60" w:hanging="360"/>
              <w:rPr/>
            </w:pPr>
            <w:r w:rsidDel="00000000" w:rsidR="00000000" w:rsidRPr="00000000">
              <w:rPr>
                <w:rtl w:val="0"/>
              </w:rPr>
              <w:t xml:space="preserve">If </w:t>
            </w:r>
            <w:r w:rsidDel="00000000" w:rsidR="00000000" w:rsidRPr="00000000">
              <w:rPr>
                <w:i w:val="1"/>
                <w:rtl w:val="0"/>
              </w:rPr>
              <w:t xml:space="preserve">“x”</w:t>
            </w:r>
            <w:r w:rsidDel="00000000" w:rsidR="00000000" w:rsidRPr="00000000">
              <w:rPr>
                <w:rtl w:val="0"/>
              </w:rPr>
              <w:t xml:space="preserve"> is entered in the corresponding year column under </w:t>
            </w:r>
            <w:r w:rsidDel="00000000" w:rsidR="00000000" w:rsidRPr="00000000">
              <w:rPr>
                <w:b w:val="1"/>
                <w:rtl w:val="0"/>
              </w:rPr>
              <w:t xml:space="preserve">Affects Project ROI?</w:t>
            </w:r>
            <w:r w:rsidDel="00000000" w:rsidR="00000000" w:rsidRPr="00000000">
              <w:rPr>
                <w:rtl w:val="0"/>
              </w:rPr>
              <w:t xml:space="preserve"> and </w:t>
            </w:r>
            <w:r w:rsidDel="00000000" w:rsidR="00000000" w:rsidRPr="00000000">
              <w:rPr>
                <w:b w:val="1"/>
                <w:rtl w:val="0"/>
              </w:rPr>
              <w:t xml:space="preserve">Annual Multiplier</w:t>
            </w:r>
            <w:r w:rsidDel="00000000" w:rsidR="00000000" w:rsidRPr="00000000">
              <w:rPr>
                <w:rtl w:val="0"/>
              </w:rPr>
              <w:t xml:space="preserve"> is not blank. In this case, the spreadsheet calculates the extension amount to include the rate entered in the </w:t>
            </w:r>
            <w:r w:rsidDel="00000000" w:rsidR="00000000" w:rsidRPr="00000000">
              <w:rPr>
                <w:b w:val="1"/>
                <w:rtl w:val="0"/>
              </w:rPr>
              <w:t xml:space="preserve">Annual Multiplier</w:t>
            </w:r>
            <w:r w:rsidDel="00000000" w:rsidR="00000000" w:rsidRPr="00000000">
              <w:rPr>
                <w:rtl w:val="0"/>
              </w:rPr>
              <w:t xml:space="preserve"> column </w:t>
            </w:r>
            <w:r w:rsidDel="00000000" w:rsidR="00000000" w:rsidRPr="00000000">
              <w:rPr>
                <w:i w:val="1"/>
                <w:rtl w:val="0"/>
              </w:rPr>
              <w:t xml:space="preserve">(e.g., 15% of initial savings is maintenance and support; 1.01 of salary continues in on-going years representing 1% salary increase)</w:t>
            </w:r>
            <w:r w:rsidDel="00000000" w:rsidR="00000000" w:rsidRPr="00000000">
              <w:rPr>
                <w:rtl w:val="0"/>
              </w:rPr>
              <w:t xml:space="preserve">. </w:t>
            </w:r>
          </w:p>
        </w:tc>
      </w:tr>
    </w:tbl>
    <w:p w:rsidR="00000000" w:rsidDel="00000000" w:rsidP="00000000" w:rsidRDefault="00000000" w:rsidRPr="00000000" w14:paraId="00000084">
      <w:pPr>
        <w:pStyle w:val="Heading2"/>
        <w:ind w:left="355"/>
        <w:rPr/>
      </w:pPr>
      <w:r w:rsidDel="00000000" w:rsidR="00000000" w:rsidRPr="00000000">
        <w:rPr>
          <w:rtl w:val="0"/>
        </w:rPr>
        <w:t xml:space="preserve">Savings Summary Tab</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85">
      <w:pPr>
        <w:spacing w:after="0" w:line="259" w:lineRule="auto"/>
        <w:ind w:left="360" w:firstLine="0"/>
        <w:jc w:val="left"/>
        <w:rPr/>
      </w:pPr>
      <w:r w:rsidDel="00000000" w:rsidR="00000000" w:rsidRPr="00000000">
        <w:rPr>
          <w:rtl w:val="0"/>
        </w:rPr>
        <w:t xml:space="preserve"> </w:t>
      </w:r>
    </w:p>
    <w:p w:rsidR="00000000" w:rsidDel="00000000" w:rsidP="00000000" w:rsidRDefault="00000000" w:rsidRPr="00000000" w14:paraId="00000086">
      <w:pPr>
        <w:spacing w:after="0" w:lineRule="auto"/>
        <w:ind w:left="355"/>
        <w:rPr/>
      </w:pPr>
      <w:r w:rsidDel="00000000" w:rsidR="00000000" w:rsidRPr="00000000">
        <w:rPr>
          <w:rtl w:val="0"/>
        </w:rPr>
        <w:t xml:space="preserve">The </w:t>
      </w:r>
      <w:r w:rsidDel="00000000" w:rsidR="00000000" w:rsidRPr="00000000">
        <w:rPr>
          <w:i w:val="1"/>
          <w:rtl w:val="0"/>
        </w:rPr>
        <w:t xml:space="preserve">Project Sponsor</w:t>
      </w:r>
      <w:r w:rsidDel="00000000" w:rsidR="00000000" w:rsidRPr="00000000">
        <w:rPr>
          <w:rtl w:val="0"/>
        </w:rPr>
        <w:t xml:space="preserve"> will be responsible for linking benefits/savings from the </w:t>
      </w:r>
      <w:r w:rsidDel="00000000" w:rsidR="00000000" w:rsidRPr="00000000">
        <w:rPr>
          <w:i w:val="1"/>
          <w:rtl w:val="0"/>
        </w:rPr>
        <w:t xml:space="preserve">Savings Detail Tab</w:t>
      </w:r>
      <w:r w:rsidDel="00000000" w:rsidR="00000000" w:rsidRPr="00000000">
        <w:rPr>
          <w:rtl w:val="0"/>
        </w:rPr>
        <w:t xml:space="preserve"> into the </w:t>
      </w:r>
      <w:r w:rsidDel="00000000" w:rsidR="00000000" w:rsidRPr="00000000">
        <w:rPr>
          <w:i w:val="1"/>
          <w:rtl w:val="0"/>
        </w:rPr>
        <w:t xml:space="preserve">Savings Summary Tab</w:t>
      </w:r>
      <w:r w:rsidDel="00000000" w:rsidR="00000000" w:rsidRPr="00000000">
        <w:rPr>
          <w:rtl w:val="0"/>
        </w:rPr>
        <w:t xml:space="preserve">. For each benefit/savings identified in the </w:t>
      </w:r>
      <w:r w:rsidDel="00000000" w:rsidR="00000000" w:rsidRPr="00000000">
        <w:rPr>
          <w:i w:val="1"/>
          <w:rtl w:val="0"/>
        </w:rPr>
        <w:t xml:space="preserve">Savings Detail Tab</w:t>
      </w:r>
      <w:r w:rsidDel="00000000" w:rsidR="00000000" w:rsidRPr="00000000">
        <w:rPr>
          <w:rtl w:val="0"/>
        </w:rPr>
        <w:t xml:space="preserve">, a link must be established in the </w:t>
      </w:r>
      <w:r w:rsidDel="00000000" w:rsidR="00000000" w:rsidRPr="00000000">
        <w:rPr>
          <w:i w:val="1"/>
          <w:rtl w:val="0"/>
        </w:rPr>
        <w:t xml:space="preserve">Savings Summary Tab</w:t>
      </w:r>
      <w:r w:rsidDel="00000000" w:rsidR="00000000" w:rsidRPr="00000000">
        <w:rPr>
          <w:rtl w:val="0"/>
        </w:rPr>
        <w:t xml:space="preserve">. As long as new benefits/savings are not added or previous benefits/savings deleted, linking the benefits/savings from the </w:t>
      </w:r>
      <w:r w:rsidDel="00000000" w:rsidR="00000000" w:rsidRPr="00000000">
        <w:rPr>
          <w:i w:val="1"/>
          <w:rtl w:val="0"/>
        </w:rPr>
        <w:t xml:space="preserve">Savings Detail Tab</w:t>
      </w:r>
      <w:r w:rsidDel="00000000" w:rsidR="00000000" w:rsidRPr="00000000">
        <w:rPr>
          <w:rtl w:val="0"/>
        </w:rPr>
        <w:t xml:space="preserve"> into the </w:t>
      </w:r>
      <w:r w:rsidDel="00000000" w:rsidR="00000000" w:rsidRPr="00000000">
        <w:rPr>
          <w:i w:val="1"/>
          <w:rtl w:val="0"/>
        </w:rPr>
        <w:t xml:space="preserve">Savings Summary Tab</w:t>
      </w:r>
      <w:r w:rsidDel="00000000" w:rsidR="00000000" w:rsidRPr="00000000">
        <w:rPr>
          <w:rtl w:val="0"/>
        </w:rPr>
        <w:t xml:space="preserve"> need only occur once. If new benefits/savings are added or previous benefits/savings deleted, linking relationships will need to be confirmed and potentially changed. </w:t>
      </w:r>
    </w:p>
    <w:p w:rsidR="00000000" w:rsidDel="00000000" w:rsidP="00000000" w:rsidRDefault="00000000" w:rsidRPr="00000000" w14:paraId="00000087">
      <w:pPr>
        <w:spacing w:after="0" w:line="259" w:lineRule="auto"/>
        <w:ind w:left="360" w:firstLine="0"/>
        <w:jc w:val="left"/>
        <w:rPr/>
      </w:pPr>
      <w:r w:rsidDel="00000000" w:rsidR="00000000" w:rsidRPr="00000000">
        <w:rPr>
          <w:rtl w:val="0"/>
        </w:rPr>
        <w:t xml:space="preserve"> </w:t>
      </w:r>
    </w:p>
    <w:p w:rsidR="00000000" w:rsidDel="00000000" w:rsidP="00000000" w:rsidRDefault="00000000" w:rsidRPr="00000000" w14:paraId="00000088">
      <w:pPr>
        <w:spacing w:after="0" w:lineRule="auto"/>
        <w:ind w:left="355"/>
        <w:rPr/>
      </w:pPr>
      <w:r w:rsidDel="00000000" w:rsidR="00000000" w:rsidRPr="00000000">
        <w:rPr>
          <w:rtl w:val="0"/>
        </w:rPr>
        <w:t xml:space="preserve">The </w:t>
      </w:r>
      <w:r w:rsidDel="00000000" w:rsidR="00000000" w:rsidRPr="00000000">
        <w:rPr>
          <w:i w:val="1"/>
          <w:rtl w:val="0"/>
        </w:rPr>
        <w:t xml:space="preserve">Savings Summary Tab</w:t>
      </w:r>
      <w:r w:rsidDel="00000000" w:rsidR="00000000" w:rsidRPr="00000000">
        <w:rPr>
          <w:rtl w:val="0"/>
        </w:rPr>
        <w:t xml:space="preserve"> is set up so that the </w:t>
      </w:r>
      <w:r w:rsidDel="00000000" w:rsidR="00000000" w:rsidRPr="00000000">
        <w:rPr>
          <w:i w:val="1"/>
          <w:rtl w:val="0"/>
        </w:rPr>
        <w:t xml:space="preserve">Project Sponsor</w:t>
      </w:r>
      <w:r w:rsidDel="00000000" w:rsidR="00000000" w:rsidRPr="00000000">
        <w:rPr>
          <w:rtl w:val="0"/>
        </w:rPr>
        <w:t xml:space="preserve"> links the </w:t>
      </w:r>
      <w:r w:rsidDel="00000000" w:rsidR="00000000" w:rsidRPr="00000000">
        <w:rPr>
          <w:i w:val="1"/>
          <w:rtl w:val="0"/>
        </w:rPr>
        <w:t xml:space="preserve">Benefit/Savings</w:t>
      </w:r>
      <w:r w:rsidDel="00000000" w:rsidR="00000000" w:rsidRPr="00000000">
        <w:rPr>
          <w:rtl w:val="0"/>
        </w:rPr>
        <w:t xml:space="preserve"> from the </w:t>
      </w:r>
      <w:r w:rsidDel="00000000" w:rsidR="00000000" w:rsidRPr="00000000">
        <w:rPr>
          <w:i w:val="1"/>
          <w:rtl w:val="0"/>
        </w:rPr>
        <w:t xml:space="preserve">Savings Detail Tab</w:t>
      </w:r>
      <w:r w:rsidDel="00000000" w:rsidR="00000000" w:rsidRPr="00000000">
        <w:rPr>
          <w:rtl w:val="0"/>
        </w:rPr>
        <w:t xml:space="preserve"> for each of the years in which the savings applies into the </w:t>
      </w:r>
      <w:r w:rsidDel="00000000" w:rsidR="00000000" w:rsidRPr="00000000">
        <w:rPr>
          <w:i w:val="1"/>
          <w:rtl w:val="0"/>
        </w:rPr>
        <w:t xml:space="preserve">Savings Summary Tab</w:t>
      </w:r>
      <w:r w:rsidDel="00000000" w:rsidR="00000000" w:rsidRPr="00000000">
        <w:rPr>
          <w:rtl w:val="0"/>
        </w:rPr>
        <w:t xml:space="preserve">. The </w:t>
      </w:r>
      <w:r w:rsidDel="00000000" w:rsidR="00000000" w:rsidRPr="00000000">
        <w:rPr>
          <w:i w:val="1"/>
          <w:rtl w:val="0"/>
        </w:rPr>
        <w:t xml:space="preserve">Savings Summary Tab</w:t>
      </w:r>
      <w:r w:rsidDel="00000000" w:rsidR="00000000" w:rsidRPr="00000000">
        <w:rPr>
          <w:rtl w:val="0"/>
        </w:rPr>
        <w:t xml:space="preserve"> will automatically calculate sub-totals and totals. </w:t>
      </w:r>
      <w:r w:rsidDel="00000000" w:rsidR="00000000" w:rsidRPr="00000000">
        <w:rPr>
          <w:i w:val="1"/>
          <w:rtl w:val="0"/>
        </w:rPr>
        <w:t xml:space="preserve">Page 2</w:t>
      </w:r>
      <w:r w:rsidDel="00000000" w:rsidR="00000000" w:rsidRPr="00000000">
        <w:rPr>
          <w:rtl w:val="0"/>
        </w:rPr>
        <w:t xml:space="preserve"> of the </w:t>
      </w:r>
      <w:r w:rsidDel="00000000" w:rsidR="00000000" w:rsidRPr="00000000">
        <w:rPr>
          <w:i w:val="1"/>
          <w:rtl w:val="0"/>
        </w:rPr>
        <w:t xml:space="preserve">Savings Detail Tab</w:t>
      </w:r>
      <w:r w:rsidDel="00000000" w:rsidR="00000000" w:rsidRPr="00000000">
        <w:rPr>
          <w:rtl w:val="0"/>
        </w:rPr>
        <w:t xml:space="preserve"> can be used to link savings into the </w:t>
      </w:r>
      <w:r w:rsidDel="00000000" w:rsidR="00000000" w:rsidRPr="00000000">
        <w:rPr>
          <w:i w:val="1"/>
          <w:rtl w:val="0"/>
        </w:rPr>
        <w:t xml:space="preserve">Savings Summary Tab</w:t>
      </w:r>
      <w:r w:rsidDel="00000000" w:rsidR="00000000" w:rsidRPr="00000000">
        <w:rPr>
          <w:rtl w:val="0"/>
        </w:rPr>
        <w:t xml:space="preserve">. </w:t>
      </w:r>
    </w:p>
    <w:p w:rsidR="00000000" w:rsidDel="00000000" w:rsidP="00000000" w:rsidRDefault="00000000" w:rsidRPr="00000000" w14:paraId="00000089">
      <w:pPr>
        <w:spacing w:after="0" w:line="259" w:lineRule="auto"/>
        <w:ind w:left="360" w:firstLine="0"/>
        <w:jc w:val="left"/>
        <w:rPr/>
      </w:pPr>
      <w:r w:rsidDel="00000000" w:rsidR="00000000" w:rsidRPr="00000000">
        <w:rPr>
          <w:rtl w:val="0"/>
        </w:rPr>
        <w:t xml:space="preserve"> </w:t>
      </w:r>
    </w:p>
    <w:p w:rsidR="00000000" w:rsidDel="00000000" w:rsidP="00000000" w:rsidRDefault="00000000" w:rsidRPr="00000000" w14:paraId="0000008A">
      <w:pPr>
        <w:spacing w:after="0" w:lineRule="auto"/>
        <w:ind w:left="355"/>
        <w:rPr/>
      </w:pPr>
      <w:r w:rsidDel="00000000" w:rsidR="00000000" w:rsidRPr="00000000">
        <w:rPr>
          <w:rtl w:val="0"/>
        </w:rPr>
        <w:t xml:space="preserve">A link may be established by entering </w:t>
      </w:r>
      <w:r w:rsidDel="00000000" w:rsidR="00000000" w:rsidRPr="00000000">
        <w:rPr>
          <w:i w:val="1"/>
          <w:rtl w:val="0"/>
        </w:rPr>
        <w:t xml:space="preserve">“=”</w:t>
      </w:r>
      <w:r w:rsidDel="00000000" w:rsidR="00000000" w:rsidRPr="00000000">
        <w:rPr>
          <w:rtl w:val="0"/>
        </w:rPr>
        <w:t xml:space="preserve"> in the </w:t>
      </w:r>
      <w:r w:rsidDel="00000000" w:rsidR="00000000" w:rsidRPr="00000000">
        <w:rPr>
          <w:i w:val="1"/>
          <w:rtl w:val="0"/>
        </w:rPr>
        <w:t xml:space="preserve">Savings Summary Tab</w:t>
      </w:r>
      <w:r w:rsidDel="00000000" w:rsidR="00000000" w:rsidRPr="00000000">
        <w:rPr>
          <w:rtl w:val="0"/>
        </w:rPr>
        <w:t xml:space="preserve"> field and selecting the field in the </w:t>
      </w:r>
      <w:r w:rsidDel="00000000" w:rsidR="00000000" w:rsidRPr="00000000">
        <w:rPr>
          <w:i w:val="1"/>
          <w:rtl w:val="0"/>
        </w:rPr>
        <w:t xml:space="preserve">Savings Detail Tab</w:t>
      </w:r>
      <w:r w:rsidDel="00000000" w:rsidR="00000000" w:rsidRPr="00000000">
        <w:rPr>
          <w:rtl w:val="0"/>
        </w:rPr>
        <w:t xml:space="preserve"> to link by pressing </w:t>
      </w:r>
      <w:r w:rsidDel="00000000" w:rsidR="00000000" w:rsidRPr="00000000">
        <w:rPr>
          <w:i w:val="1"/>
          <w:rtl w:val="0"/>
        </w:rPr>
        <w:t xml:space="preserve">Enter</w:t>
      </w:r>
      <w:r w:rsidDel="00000000" w:rsidR="00000000" w:rsidRPr="00000000">
        <w:rPr>
          <w:rtl w:val="0"/>
        </w:rPr>
        <w:t xml:space="preserve">. </w:t>
      </w:r>
      <w:r w:rsidDel="00000000" w:rsidR="00000000" w:rsidRPr="00000000">
        <w:rPr>
          <w:i w:val="1"/>
          <w:rtl w:val="0"/>
        </w:rPr>
        <w:t xml:space="preserve">Excel</w:t>
      </w:r>
      <w:r w:rsidDel="00000000" w:rsidR="00000000" w:rsidRPr="00000000">
        <w:rPr>
          <w:rtl w:val="0"/>
        </w:rPr>
        <w:t xml:space="preserve"> will automatically set up the linking relationship so that any time the field in the </w:t>
      </w:r>
      <w:r w:rsidDel="00000000" w:rsidR="00000000" w:rsidRPr="00000000">
        <w:rPr>
          <w:i w:val="1"/>
          <w:rtl w:val="0"/>
        </w:rPr>
        <w:t xml:space="preserve">Savings Detail Tab</w:t>
      </w:r>
      <w:r w:rsidDel="00000000" w:rsidR="00000000" w:rsidRPr="00000000">
        <w:rPr>
          <w:rtl w:val="0"/>
        </w:rPr>
        <w:t xml:space="preserve"> changes, it will change in the </w:t>
      </w:r>
      <w:r w:rsidDel="00000000" w:rsidR="00000000" w:rsidRPr="00000000">
        <w:rPr>
          <w:i w:val="1"/>
          <w:rtl w:val="0"/>
        </w:rPr>
        <w:t xml:space="preserve">Savings Summary Tab</w:t>
      </w:r>
      <w:r w:rsidDel="00000000" w:rsidR="00000000" w:rsidRPr="00000000">
        <w:rPr>
          <w:rtl w:val="0"/>
        </w:rPr>
        <w:t xml:space="preserve"> as well. If more rows are needed for an identified sub-category, refer to </w:t>
      </w:r>
      <w:r w:rsidDel="00000000" w:rsidR="00000000" w:rsidRPr="00000000">
        <w:rPr>
          <w:i w:val="1"/>
          <w:color w:val="0000ff"/>
          <w:u w:val="single"/>
          <w:rtl w:val="0"/>
        </w:rPr>
        <w:t xml:space="preserve">Tips and Tricks</w:t>
      </w:r>
      <w:r w:rsidDel="00000000" w:rsidR="00000000" w:rsidRPr="00000000">
        <w:rPr>
          <w:rtl w:val="0"/>
        </w:rPr>
        <w:t xml:space="preserve"> on how to add rows to a spreadsheet. </w:t>
      </w:r>
    </w:p>
    <w:p w:rsidR="00000000" w:rsidDel="00000000" w:rsidP="00000000" w:rsidRDefault="00000000" w:rsidRPr="00000000" w14:paraId="0000008B">
      <w:pPr>
        <w:spacing w:after="0" w:line="259" w:lineRule="auto"/>
        <w:ind w:left="360" w:firstLine="0"/>
        <w:jc w:val="left"/>
        <w:rPr/>
      </w:pPr>
      <w:r w:rsidDel="00000000" w:rsidR="00000000" w:rsidRPr="00000000">
        <w:rPr>
          <w:rtl w:val="0"/>
        </w:rPr>
        <w:t xml:space="preserve"> </w:t>
      </w:r>
    </w:p>
    <w:p w:rsidR="00000000" w:rsidDel="00000000" w:rsidP="00000000" w:rsidRDefault="00000000" w:rsidRPr="00000000" w14:paraId="0000008C">
      <w:pPr>
        <w:spacing w:after="0" w:lineRule="auto"/>
        <w:ind w:left="355"/>
        <w:rPr/>
      </w:pPr>
      <w:r w:rsidDel="00000000" w:rsidR="00000000" w:rsidRPr="00000000">
        <w:rPr>
          <w:rtl w:val="0"/>
        </w:rPr>
        <w:t xml:space="preserve">When the </w:t>
      </w:r>
      <w:r w:rsidDel="00000000" w:rsidR="00000000" w:rsidRPr="00000000">
        <w:rPr>
          <w:i w:val="1"/>
          <w:rtl w:val="0"/>
        </w:rPr>
        <w:t xml:space="preserve">Project Sponsor</w:t>
      </w:r>
      <w:r w:rsidDel="00000000" w:rsidR="00000000" w:rsidRPr="00000000">
        <w:rPr>
          <w:rtl w:val="0"/>
        </w:rPr>
        <w:t xml:space="preserve"> completes entering the savings information, the spreadsheet is formatted to print the information entered. To print, the </w:t>
      </w:r>
      <w:r w:rsidDel="00000000" w:rsidR="00000000" w:rsidRPr="00000000">
        <w:rPr>
          <w:i w:val="1"/>
          <w:rtl w:val="0"/>
        </w:rPr>
        <w:t xml:space="preserve">Project Sponsor</w:t>
      </w:r>
      <w:r w:rsidDel="00000000" w:rsidR="00000000" w:rsidRPr="00000000">
        <w:rPr>
          <w:rtl w:val="0"/>
        </w:rPr>
        <w:t xml:space="preserve"> needs only to click the </w:t>
      </w:r>
      <w:r w:rsidDel="00000000" w:rsidR="00000000" w:rsidRPr="00000000">
        <w:rPr>
          <w:b w:val="1"/>
          <w:rtl w:val="0"/>
        </w:rPr>
        <w:t xml:space="preserve">Printer Icon</w:t>
      </w:r>
      <w:r w:rsidDel="00000000" w:rsidR="00000000" w:rsidRPr="00000000">
        <w:rPr>
          <w:rtl w:val="0"/>
        </w:rPr>
        <w:t xml:space="preserve"> on the toolbar. </w:t>
      </w:r>
    </w:p>
    <w:p w:rsidR="00000000" w:rsidDel="00000000" w:rsidP="00000000" w:rsidRDefault="00000000" w:rsidRPr="00000000" w14:paraId="0000008D">
      <w:pPr>
        <w:spacing w:after="0" w:line="259" w:lineRule="auto"/>
        <w:ind w:left="360" w:firstLine="0"/>
        <w:jc w:val="left"/>
        <w:rPr/>
      </w:pPr>
      <w:r w:rsidDel="00000000" w:rsidR="00000000" w:rsidRPr="00000000">
        <w:rPr>
          <w:rtl w:val="0"/>
        </w:rPr>
        <w:t xml:space="preserve"> </w:t>
      </w:r>
    </w:p>
    <w:p w:rsidR="00000000" w:rsidDel="00000000" w:rsidP="00000000" w:rsidRDefault="00000000" w:rsidRPr="00000000" w14:paraId="0000008E">
      <w:pPr>
        <w:pStyle w:val="Heading2"/>
        <w:ind w:left="355"/>
        <w:rPr/>
      </w:pPr>
      <w:r w:rsidDel="00000000" w:rsidR="00000000" w:rsidRPr="00000000">
        <w:rPr>
          <w:rtl w:val="0"/>
        </w:rPr>
        <w:t xml:space="preserve">Cost Detail Tab</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8F">
      <w:pPr>
        <w:spacing w:after="0" w:line="259" w:lineRule="auto"/>
        <w:ind w:left="360" w:firstLine="0"/>
        <w:jc w:val="left"/>
        <w:rPr/>
      </w:pPr>
      <w:r w:rsidDel="00000000" w:rsidR="00000000" w:rsidRPr="00000000">
        <w:rPr>
          <w:rtl w:val="0"/>
        </w:rPr>
        <w:t xml:space="preserve"> </w:t>
      </w:r>
    </w:p>
    <w:p w:rsidR="00000000" w:rsidDel="00000000" w:rsidP="00000000" w:rsidRDefault="00000000" w:rsidRPr="00000000" w14:paraId="00000090">
      <w:pPr>
        <w:spacing w:after="0" w:line="241" w:lineRule="auto"/>
        <w:ind w:left="370" w:right="-14"/>
        <w:rPr/>
      </w:pPr>
      <w:r w:rsidDel="00000000" w:rsidR="00000000" w:rsidRPr="00000000">
        <w:rPr>
          <w:rtl w:val="0"/>
        </w:rPr>
        <w:t xml:space="preserve">Prior to </w:t>
      </w:r>
      <w:r w:rsidDel="00000000" w:rsidR="00000000" w:rsidRPr="00000000">
        <w:rPr>
          <w:i w:val="1"/>
          <w:rtl w:val="0"/>
        </w:rPr>
        <w:t xml:space="preserve">Leadership Group</w:t>
      </w:r>
      <w:r w:rsidDel="00000000" w:rsidR="00000000" w:rsidRPr="00000000">
        <w:rPr>
          <w:rtl w:val="0"/>
        </w:rPr>
        <w:t xml:space="preserve"> approval for </w:t>
      </w:r>
      <w:r w:rsidDel="00000000" w:rsidR="00000000" w:rsidRPr="00000000">
        <w:rPr>
          <w:i w:val="1"/>
          <w:rtl w:val="0"/>
        </w:rPr>
        <w:t xml:space="preserve">IT</w:t>
      </w:r>
      <w:r w:rsidDel="00000000" w:rsidR="00000000" w:rsidRPr="00000000">
        <w:rPr>
          <w:rtl w:val="0"/>
        </w:rPr>
        <w:t xml:space="preserve"> to size a potential project, the </w:t>
      </w:r>
      <w:r w:rsidDel="00000000" w:rsidR="00000000" w:rsidRPr="00000000">
        <w:rPr>
          <w:i w:val="1"/>
          <w:rtl w:val="0"/>
        </w:rPr>
        <w:t xml:space="preserve">Project Sponsor</w:t>
      </w:r>
      <w:r w:rsidDel="00000000" w:rsidR="00000000" w:rsidRPr="00000000">
        <w:rPr>
          <w:rtl w:val="0"/>
        </w:rPr>
        <w:t xml:space="preserve"> will be responsible for entering detailed, non-technical development and operational costs </w:t>
      </w:r>
      <w:r w:rsidDel="00000000" w:rsidR="00000000" w:rsidRPr="00000000">
        <w:rPr>
          <w:i w:val="1"/>
          <w:rtl w:val="0"/>
        </w:rPr>
        <w:t xml:space="preserve">(e.g., new FTE requirement, PTNE help and Overtime for staff assigned to work on project)</w:t>
      </w:r>
      <w:r w:rsidDel="00000000" w:rsidR="00000000" w:rsidRPr="00000000">
        <w:rPr>
          <w:rtl w:val="0"/>
        </w:rPr>
        <w:t xml:space="preserve"> into the </w:t>
      </w:r>
      <w:r w:rsidDel="00000000" w:rsidR="00000000" w:rsidRPr="00000000">
        <w:rPr>
          <w:i w:val="1"/>
          <w:rtl w:val="0"/>
        </w:rPr>
        <w:t xml:space="preserve">Cost Detail Tab</w:t>
      </w:r>
      <w:r w:rsidDel="00000000" w:rsidR="00000000" w:rsidRPr="00000000">
        <w:rPr>
          <w:rtl w:val="0"/>
        </w:rPr>
        <w:t xml:space="preserve">. The </w:t>
      </w:r>
      <w:r w:rsidDel="00000000" w:rsidR="00000000" w:rsidRPr="00000000">
        <w:rPr>
          <w:i w:val="1"/>
          <w:rtl w:val="0"/>
        </w:rPr>
        <w:t xml:space="preserve">IT Project Manager</w:t>
      </w:r>
      <w:r w:rsidDel="00000000" w:rsidR="00000000" w:rsidRPr="00000000">
        <w:rPr>
          <w:rtl w:val="0"/>
        </w:rPr>
        <w:t xml:space="preserve"> will provide technical project cost estimates when asked to complete the project sizing </w:t>
      </w:r>
      <w:r w:rsidDel="00000000" w:rsidR="00000000" w:rsidRPr="00000000">
        <w:rPr>
          <w:i w:val="1"/>
          <w:rtl w:val="0"/>
        </w:rPr>
        <w:t xml:space="preserve">(e.g., IT and contractor labor estimates, hardware license and maintenance, software license and maintenance)</w:t>
      </w:r>
      <w:r w:rsidDel="00000000" w:rsidR="00000000" w:rsidRPr="00000000">
        <w:rPr>
          <w:rtl w:val="0"/>
        </w:rPr>
        <w:t xml:space="preserve">.  </w:t>
      </w:r>
    </w:p>
    <w:p w:rsidR="00000000" w:rsidDel="00000000" w:rsidP="00000000" w:rsidRDefault="00000000" w:rsidRPr="00000000" w14:paraId="00000091">
      <w:pPr>
        <w:spacing w:after="0" w:line="259" w:lineRule="auto"/>
        <w:ind w:left="360" w:firstLine="0"/>
        <w:jc w:val="left"/>
        <w:rPr/>
      </w:pPr>
      <w:r w:rsidDel="00000000" w:rsidR="00000000" w:rsidRPr="00000000">
        <w:rPr>
          <w:rtl w:val="0"/>
        </w:rPr>
        <w:t xml:space="preserve"> </w:t>
      </w:r>
    </w:p>
    <w:p w:rsidR="00000000" w:rsidDel="00000000" w:rsidP="00000000" w:rsidRDefault="00000000" w:rsidRPr="00000000" w14:paraId="00000092">
      <w:pPr>
        <w:spacing w:after="0" w:lineRule="auto"/>
        <w:ind w:left="355"/>
        <w:rPr/>
      </w:pPr>
      <w:r w:rsidDel="00000000" w:rsidR="00000000" w:rsidRPr="00000000">
        <w:rPr>
          <w:rtl w:val="0"/>
        </w:rPr>
        <w:t xml:space="preserve">The </w:t>
      </w:r>
      <w:r w:rsidDel="00000000" w:rsidR="00000000" w:rsidRPr="00000000">
        <w:rPr>
          <w:i w:val="1"/>
          <w:rtl w:val="0"/>
        </w:rPr>
        <w:t xml:space="preserve">Cost Detail Tab</w:t>
      </w:r>
      <w:r w:rsidDel="00000000" w:rsidR="00000000" w:rsidRPr="00000000">
        <w:rPr>
          <w:rtl w:val="0"/>
        </w:rPr>
        <w:t xml:space="preserve"> contains cost information for several anticipated standard project costs so that the costs may be documented consistently across leadership groups and projects. If a standardized cost is not needed for a given project, the unused row may be deleted from the spreadsheet, refer to </w:t>
      </w:r>
      <w:r w:rsidDel="00000000" w:rsidR="00000000" w:rsidRPr="00000000">
        <w:rPr>
          <w:i w:val="1"/>
          <w:color w:val="0000ff"/>
          <w:u w:val="single"/>
          <w:rtl w:val="0"/>
        </w:rPr>
        <w:t xml:space="preserve">Tips and Tricks</w:t>
      </w:r>
      <w:r w:rsidDel="00000000" w:rsidR="00000000" w:rsidRPr="00000000">
        <w:rPr>
          <w:rtl w:val="0"/>
        </w:rPr>
        <w:t xml:space="preserve"> on how to delete rows in a spreadsheet. However, the </w:t>
      </w:r>
      <w:r w:rsidDel="00000000" w:rsidR="00000000" w:rsidRPr="00000000">
        <w:rPr>
          <w:b w:val="1"/>
          <w:rtl w:val="0"/>
        </w:rPr>
        <w:t xml:space="preserve">Development Services</w:t>
      </w:r>
      <w:r w:rsidDel="00000000" w:rsidR="00000000" w:rsidRPr="00000000">
        <w:rPr>
          <w:rtl w:val="0"/>
        </w:rPr>
        <w:t xml:space="preserve"> rows have been established with automatic links to the </w:t>
      </w:r>
      <w:r w:rsidDel="00000000" w:rsidR="00000000" w:rsidRPr="00000000">
        <w:rPr>
          <w:i w:val="1"/>
          <w:rtl w:val="0"/>
        </w:rPr>
        <w:t xml:space="preserve">Cost Summary Tab</w:t>
      </w:r>
      <w:r w:rsidDel="00000000" w:rsidR="00000000" w:rsidRPr="00000000">
        <w:rPr>
          <w:rtl w:val="0"/>
        </w:rPr>
        <w:t xml:space="preserve">. Therefore, the </w:t>
      </w:r>
      <w:r w:rsidDel="00000000" w:rsidR="00000000" w:rsidRPr="00000000">
        <w:rPr>
          <w:b w:val="1"/>
          <w:rtl w:val="0"/>
        </w:rPr>
        <w:t xml:space="preserve">IT Hours – New Development</w:t>
      </w:r>
      <w:r w:rsidDel="00000000" w:rsidR="00000000" w:rsidRPr="00000000">
        <w:rPr>
          <w:rtl w:val="0"/>
        </w:rPr>
        <w:t xml:space="preserve">, </w:t>
      </w:r>
      <w:r w:rsidDel="00000000" w:rsidR="00000000" w:rsidRPr="00000000">
        <w:rPr>
          <w:b w:val="1"/>
          <w:rtl w:val="0"/>
        </w:rPr>
        <w:t xml:space="preserve">IT Hours – System Maintenance</w:t>
      </w:r>
      <w:r w:rsidDel="00000000" w:rsidR="00000000" w:rsidRPr="00000000">
        <w:rPr>
          <w:rtl w:val="0"/>
        </w:rPr>
        <w:t xml:space="preserve">, </w:t>
      </w:r>
      <w:r w:rsidDel="00000000" w:rsidR="00000000" w:rsidRPr="00000000">
        <w:rPr>
          <w:b w:val="1"/>
          <w:rtl w:val="0"/>
        </w:rPr>
        <w:t xml:space="preserve">User Hours – New Development</w:t>
      </w:r>
      <w:r w:rsidDel="00000000" w:rsidR="00000000" w:rsidRPr="00000000">
        <w:rPr>
          <w:rtl w:val="0"/>
        </w:rPr>
        <w:t xml:space="preserve">, </w:t>
      </w:r>
      <w:r w:rsidDel="00000000" w:rsidR="00000000" w:rsidRPr="00000000">
        <w:rPr>
          <w:b w:val="1"/>
          <w:rtl w:val="0"/>
        </w:rPr>
        <w:t xml:space="preserve">User Hours – PTNE/OT</w:t>
      </w:r>
      <w:r w:rsidDel="00000000" w:rsidR="00000000" w:rsidRPr="00000000">
        <w:rPr>
          <w:rtl w:val="0"/>
        </w:rPr>
        <w:t xml:space="preserve">, and </w:t>
      </w:r>
      <w:r w:rsidDel="00000000" w:rsidR="00000000" w:rsidRPr="00000000">
        <w:rPr>
          <w:b w:val="1"/>
          <w:rtl w:val="0"/>
        </w:rPr>
        <w:t xml:space="preserve">Contractor Professional Services</w:t>
      </w:r>
      <w:r w:rsidDel="00000000" w:rsidR="00000000" w:rsidRPr="00000000">
        <w:rPr>
          <w:rtl w:val="0"/>
        </w:rPr>
        <w:t xml:space="preserve"> rows should never be deleted from the </w:t>
      </w:r>
      <w:r w:rsidDel="00000000" w:rsidR="00000000" w:rsidRPr="00000000">
        <w:rPr>
          <w:i w:val="1"/>
          <w:rtl w:val="0"/>
        </w:rPr>
        <w:t xml:space="preserve">Cost Detail Tab</w:t>
      </w:r>
      <w:r w:rsidDel="00000000" w:rsidR="00000000" w:rsidRPr="00000000">
        <w:rPr>
          <w:rtl w:val="0"/>
        </w:rPr>
        <w:t xml:space="preserve">.  </w:t>
      </w:r>
    </w:p>
    <w:p w:rsidR="00000000" w:rsidDel="00000000" w:rsidP="00000000" w:rsidRDefault="00000000" w:rsidRPr="00000000" w14:paraId="00000093">
      <w:pPr>
        <w:spacing w:after="0" w:line="259" w:lineRule="auto"/>
        <w:ind w:left="360" w:firstLine="0"/>
        <w:jc w:val="left"/>
        <w:rPr/>
      </w:pPr>
      <w:r w:rsidDel="00000000" w:rsidR="00000000" w:rsidRPr="00000000">
        <w:rPr>
          <w:rtl w:val="0"/>
        </w:rPr>
        <w:t xml:space="preserve"> </w:t>
      </w:r>
    </w:p>
    <w:p w:rsidR="00000000" w:rsidDel="00000000" w:rsidP="00000000" w:rsidRDefault="00000000" w:rsidRPr="00000000" w14:paraId="00000094">
      <w:pPr>
        <w:spacing w:after="0" w:line="250" w:lineRule="auto"/>
        <w:ind w:left="355"/>
        <w:rPr/>
      </w:pPr>
      <w:r w:rsidDel="00000000" w:rsidR="00000000" w:rsidRPr="00000000">
        <w:rPr>
          <w:rtl w:val="0"/>
        </w:rPr>
        <w:t xml:space="preserve">The </w:t>
      </w:r>
      <w:r w:rsidDel="00000000" w:rsidR="00000000" w:rsidRPr="00000000">
        <w:rPr>
          <w:i w:val="1"/>
          <w:rtl w:val="0"/>
        </w:rPr>
        <w:t xml:space="preserve">Cost Detail Tab</w:t>
      </w:r>
      <w:r w:rsidDel="00000000" w:rsidR="00000000" w:rsidRPr="00000000">
        <w:rPr>
          <w:rtl w:val="0"/>
        </w:rPr>
        <w:t xml:space="preserve"> consists of the following columns: </w:t>
      </w:r>
      <w:r w:rsidDel="00000000" w:rsidR="00000000" w:rsidRPr="00000000">
        <w:rPr>
          <w:b w:val="1"/>
          <w:rtl w:val="0"/>
        </w:rPr>
        <w:t xml:space="preserve">Cost Description</w:t>
      </w:r>
      <w:r w:rsidDel="00000000" w:rsidR="00000000" w:rsidRPr="00000000">
        <w:rPr>
          <w:rtl w:val="0"/>
        </w:rPr>
        <w:t xml:space="preserve">, </w:t>
      </w:r>
      <w:r w:rsidDel="00000000" w:rsidR="00000000" w:rsidRPr="00000000">
        <w:rPr>
          <w:b w:val="1"/>
          <w:rtl w:val="0"/>
        </w:rPr>
        <w:t xml:space="preserve">Project Cost Category</w:t>
      </w:r>
      <w:r w:rsidDel="00000000" w:rsidR="00000000" w:rsidRPr="00000000">
        <w:rPr>
          <w:rtl w:val="0"/>
        </w:rPr>
        <w:t xml:space="preserve">, </w:t>
      </w:r>
      <w:r w:rsidDel="00000000" w:rsidR="00000000" w:rsidRPr="00000000">
        <w:rPr>
          <w:b w:val="1"/>
          <w:rtl w:val="0"/>
        </w:rPr>
        <w:t xml:space="preserve">Budget Category/Funding Source</w:t>
      </w:r>
      <w:r w:rsidDel="00000000" w:rsidR="00000000" w:rsidRPr="00000000">
        <w:rPr>
          <w:rtl w:val="0"/>
        </w:rPr>
        <w:t xml:space="preserve">, </w:t>
      </w:r>
      <w:r w:rsidDel="00000000" w:rsidR="00000000" w:rsidRPr="00000000">
        <w:rPr>
          <w:b w:val="1"/>
          <w:rtl w:val="0"/>
        </w:rPr>
        <w:t xml:space="preserve">Unit Desc</w:t>
      </w:r>
      <w:r w:rsidDel="00000000" w:rsidR="00000000" w:rsidRPr="00000000">
        <w:rPr>
          <w:rtl w:val="0"/>
        </w:rPr>
        <w:t xml:space="preserve">, </w:t>
      </w:r>
      <w:r w:rsidDel="00000000" w:rsidR="00000000" w:rsidRPr="00000000">
        <w:rPr>
          <w:b w:val="1"/>
          <w:rtl w:val="0"/>
        </w:rPr>
        <w:t xml:space="preserve">Units</w:t>
      </w:r>
      <w:r w:rsidDel="00000000" w:rsidR="00000000" w:rsidRPr="00000000">
        <w:rPr>
          <w:rtl w:val="0"/>
        </w:rPr>
        <w:t xml:space="preserve">, </w:t>
      </w:r>
      <w:r w:rsidDel="00000000" w:rsidR="00000000" w:rsidRPr="00000000">
        <w:rPr>
          <w:b w:val="1"/>
          <w:rtl w:val="0"/>
        </w:rPr>
        <w:t xml:space="preserve">Rate per Unit</w:t>
      </w:r>
      <w:r w:rsidDel="00000000" w:rsidR="00000000" w:rsidRPr="00000000">
        <w:rPr>
          <w:rtl w:val="0"/>
        </w:rPr>
        <w:t xml:space="preserve">, </w:t>
      </w:r>
      <w:r w:rsidDel="00000000" w:rsidR="00000000" w:rsidRPr="00000000">
        <w:rPr>
          <w:b w:val="1"/>
          <w:rtl w:val="0"/>
        </w:rPr>
        <w:t xml:space="preserve">Total Cost</w:t>
      </w:r>
      <w:r w:rsidDel="00000000" w:rsidR="00000000" w:rsidRPr="00000000">
        <w:rPr>
          <w:rtl w:val="0"/>
        </w:rPr>
        <w:t xml:space="preserve">, </w:t>
      </w:r>
      <w:r w:rsidDel="00000000" w:rsidR="00000000" w:rsidRPr="00000000">
        <w:rPr>
          <w:b w:val="1"/>
          <w:rtl w:val="0"/>
        </w:rPr>
        <w:t xml:space="preserve">Annual Multiplier</w:t>
      </w:r>
      <w:r w:rsidDel="00000000" w:rsidR="00000000" w:rsidRPr="00000000">
        <w:rPr>
          <w:rtl w:val="0"/>
        </w:rPr>
        <w:t xml:space="preserve">, </w:t>
      </w:r>
      <w:r w:rsidDel="00000000" w:rsidR="00000000" w:rsidRPr="00000000">
        <w:rPr>
          <w:b w:val="1"/>
          <w:rtl w:val="0"/>
        </w:rPr>
        <w:t xml:space="preserve">Affects Project ROI?</w:t>
      </w:r>
      <w:r w:rsidDel="00000000" w:rsidR="00000000" w:rsidRPr="00000000">
        <w:rPr>
          <w:rtl w:val="0"/>
        </w:rPr>
        <w:t xml:space="preserve">, and </w:t>
      </w:r>
      <w:r w:rsidDel="00000000" w:rsidR="00000000" w:rsidRPr="00000000">
        <w:rPr>
          <w:b w:val="1"/>
          <w:rtl w:val="0"/>
        </w:rPr>
        <w:t xml:space="preserve">Potential Cost Extensions</w:t>
      </w:r>
      <w:r w:rsidDel="00000000" w:rsidR="00000000" w:rsidRPr="00000000">
        <w:rPr>
          <w:rtl w:val="0"/>
        </w:rPr>
        <w:t xml:space="preserve">. The last 2 columns are subdivided into </w:t>
      </w:r>
      <w:r w:rsidDel="00000000" w:rsidR="00000000" w:rsidRPr="00000000">
        <w:rPr>
          <w:b w:val="1"/>
          <w:rtl w:val="0"/>
        </w:rPr>
        <w:t xml:space="preserve">Y1</w:t>
      </w:r>
      <w:r w:rsidDel="00000000" w:rsidR="00000000" w:rsidRPr="00000000">
        <w:rPr>
          <w:rtl w:val="0"/>
        </w:rPr>
        <w:t xml:space="preserve">, </w:t>
      </w:r>
      <w:r w:rsidDel="00000000" w:rsidR="00000000" w:rsidRPr="00000000">
        <w:rPr>
          <w:b w:val="1"/>
          <w:rtl w:val="0"/>
        </w:rPr>
        <w:t xml:space="preserve">Y2</w:t>
      </w:r>
      <w:r w:rsidDel="00000000" w:rsidR="00000000" w:rsidRPr="00000000">
        <w:rPr>
          <w:rtl w:val="0"/>
        </w:rPr>
        <w:t xml:space="preserve">, </w:t>
      </w:r>
      <w:r w:rsidDel="00000000" w:rsidR="00000000" w:rsidRPr="00000000">
        <w:rPr>
          <w:b w:val="1"/>
          <w:rtl w:val="0"/>
        </w:rPr>
        <w:t xml:space="preserve">Y3</w:t>
      </w:r>
      <w:r w:rsidDel="00000000" w:rsidR="00000000" w:rsidRPr="00000000">
        <w:rPr>
          <w:rtl w:val="0"/>
        </w:rPr>
        <w:t xml:space="preserve">, </w:t>
      </w:r>
      <w:r w:rsidDel="00000000" w:rsidR="00000000" w:rsidRPr="00000000">
        <w:rPr>
          <w:b w:val="1"/>
          <w:rtl w:val="0"/>
        </w:rPr>
        <w:t xml:space="preserve">Y4</w:t>
      </w:r>
      <w:r w:rsidDel="00000000" w:rsidR="00000000" w:rsidRPr="00000000">
        <w:rPr>
          <w:rtl w:val="0"/>
        </w:rPr>
        <w:t xml:space="preserve">, </w:t>
      </w:r>
      <w:r w:rsidDel="00000000" w:rsidR="00000000" w:rsidRPr="00000000">
        <w:rPr>
          <w:b w:val="1"/>
          <w:rtl w:val="0"/>
        </w:rPr>
        <w:t xml:space="preserve">Y5</w:t>
      </w:r>
      <w:r w:rsidDel="00000000" w:rsidR="00000000" w:rsidRPr="00000000">
        <w:rPr>
          <w:rtl w:val="0"/>
        </w:rPr>
        <w:t xml:space="preserve">, and </w:t>
      </w:r>
      <w:r w:rsidDel="00000000" w:rsidR="00000000" w:rsidRPr="00000000">
        <w:rPr>
          <w:b w:val="1"/>
          <w:rtl w:val="0"/>
        </w:rPr>
        <w:t xml:space="preserve">Y6</w:t>
      </w:r>
      <w:r w:rsidDel="00000000" w:rsidR="00000000" w:rsidRPr="00000000">
        <w:rPr>
          <w:rtl w:val="0"/>
        </w:rPr>
        <w:t xml:space="preserve"> for </w:t>
      </w:r>
      <w:r w:rsidDel="00000000" w:rsidR="00000000" w:rsidRPr="00000000">
        <w:rPr>
          <w:i w:val="1"/>
          <w:rtl w:val="0"/>
        </w:rPr>
        <w:t xml:space="preserve">Project Years 1-6</w:t>
      </w:r>
      <w:r w:rsidDel="00000000" w:rsidR="00000000" w:rsidRPr="00000000">
        <w:rPr>
          <w:rtl w:val="0"/>
        </w:rPr>
        <w:t xml:space="preserve">.  </w:t>
      </w:r>
    </w:p>
    <w:p w:rsidR="00000000" w:rsidDel="00000000" w:rsidP="00000000" w:rsidRDefault="00000000" w:rsidRPr="00000000" w14:paraId="00000095">
      <w:pPr>
        <w:spacing w:after="0" w:line="259" w:lineRule="auto"/>
        <w:ind w:left="0" w:firstLine="0"/>
        <w:jc w:val="left"/>
        <w:rPr/>
      </w:pPr>
      <w:r w:rsidDel="00000000" w:rsidR="00000000" w:rsidRPr="00000000">
        <w:rPr>
          <w:rtl w:val="0"/>
        </w:rPr>
        <w:t xml:space="preserve"> </w:t>
        <w:tab/>
        <w:t xml:space="preserve"> </w:t>
      </w:r>
    </w:p>
    <w:p w:rsidR="00000000" w:rsidDel="00000000" w:rsidP="00000000" w:rsidRDefault="00000000" w:rsidRPr="00000000" w14:paraId="00000096">
      <w:pPr>
        <w:spacing w:after="0" w:line="259" w:lineRule="auto"/>
        <w:ind w:left="-720" w:right="229" w:firstLine="0"/>
        <w:jc w:val="left"/>
        <w:rPr/>
      </w:pPr>
      <w:r w:rsidDel="00000000" w:rsidR="00000000" w:rsidRPr="00000000">
        <w:rPr>
          <w:rtl w:val="0"/>
        </w:rPr>
      </w:r>
    </w:p>
    <w:tbl>
      <w:tblPr>
        <w:tblStyle w:val="Table3"/>
        <w:tblW w:w="10346.999999999998" w:type="dxa"/>
        <w:jc w:val="left"/>
        <w:tblInd w:w="226.0" w:type="dxa"/>
        <w:tblLayout w:type="fixed"/>
        <w:tblLook w:val="0400"/>
      </w:tblPr>
      <w:tblGrid>
        <w:gridCol w:w="3599"/>
        <w:gridCol w:w="6748"/>
        <w:tblGridChange w:id="0">
          <w:tblGrid>
            <w:gridCol w:w="3599"/>
            <w:gridCol w:w="6748"/>
          </w:tblGrid>
        </w:tblGridChange>
      </w:tblGrid>
      <w:tr>
        <w:trPr>
          <w:trHeight w:val="380"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7">
            <w:pPr>
              <w:spacing w:after="0" w:line="259" w:lineRule="auto"/>
              <w:ind w:left="0" w:firstLine="0"/>
              <w:jc w:val="left"/>
              <w:rPr/>
            </w:pPr>
            <w:r w:rsidDel="00000000" w:rsidR="00000000" w:rsidRPr="00000000">
              <w:rPr>
                <w:b w:val="1"/>
                <w:i w:val="1"/>
                <w:rtl w:val="0"/>
              </w:rPr>
              <w:t xml:space="preserve">Column Name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8">
            <w:pPr>
              <w:spacing w:after="0" w:line="259" w:lineRule="auto"/>
              <w:ind w:left="1" w:firstLine="0"/>
              <w:jc w:val="left"/>
              <w:rPr/>
            </w:pPr>
            <w:r w:rsidDel="00000000" w:rsidR="00000000" w:rsidRPr="00000000">
              <w:rPr>
                <w:b w:val="1"/>
                <w:i w:val="1"/>
                <w:rtl w:val="0"/>
              </w:rPr>
              <w:t xml:space="preserve">Description </w:t>
            </w:r>
            <w:r w:rsidDel="00000000" w:rsidR="00000000" w:rsidRPr="00000000">
              <w:rPr>
                <w:rtl w:val="0"/>
              </w:rPr>
            </w:r>
          </w:p>
        </w:tc>
      </w:tr>
      <w:tr>
        <w:trPr>
          <w:trHeight w:val="13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spacing w:after="0" w:line="259" w:lineRule="auto"/>
              <w:ind w:left="0" w:firstLine="0"/>
              <w:jc w:val="left"/>
              <w:rPr/>
            </w:pPr>
            <w:r w:rsidDel="00000000" w:rsidR="00000000" w:rsidRPr="00000000">
              <w:rPr>
                <w:rtl w:val="0"/>
              </w:rPr>
              <w:t xml:space="preserve">Cost Description</w:t>
            </w:r>
            <w:r w:rsidDel="00000000" w:rsidR="00000000" w:rsidRPr="00000000">
              <w:rPr>
                <w:i w:val="1"/>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spacing w:after="0" w:line="259" w:lineRule="auto"/>
              <w:ind w:left="1" w:right="61" w:firstLine="0"/>
              <w:rPr/>
            </w:pPr>
            <w:r w:rsidDel="00000000" w:rsidR="00000000" w:rsidRPr="00000000">
              <w:rPr>
                <w:rtl w:val="0"/>
              </w:rPr>
              <w:t xml:space="preserve">Enter a narrative description for each cost associated with the project. For example, the </w:t>
            </w:r>
            <w:r w:rsidDel="00000000" w:rsidR="00000000" w:rsidRPr="00000000">
              <w:rPr>
                <w:i w:val="1"/>
                <w:rtl w:val="0"/>
              </w:rPr>
              <w:t xml:space="preserve">IT</w:t>
            </w:r>
            <w:r w:rsidDel="00000000" w:rsidR="00000000" w:rsidRPr="00000000">
              <w:rPr>
                <w:rtl w:val="0"/>
              </w:rPr>
              <w:t xml:space="preserve"> labor hours, contractor labor hours, servers, disk space, special equipment, copiers, office automation equipment, and personnel have cost amounts associated with estimates. </w:t>
            </w:r>
          </w:p>
        </w:tc>
      </w:tr>
      <w:tr>
        <w:trPr>
          <w:trHeight w:val="13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spacing w:after="0" w:line="259" w:lineRule="auto"/>
              <w:ind w:left="0" w:firstLine="0"/>
              <w:jc w:val="left"/>
              <w:rPr/>
            </w:pPr>
            <w:r w:rsidDel="00000000" w:rsidR="00000000" w:rsidRPr="00000000">
              <w:rPr>
                <w:rtl w:val="0"/>
              </w:rPr>
              <w:t xml:space="preserve">Project Cost Category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spacing w:after="0" w:line="240" w:lineRule="auto"/>
              <w:ind w:left="1" w:right="61" w:firstLine="0"/>
              <w:rPr/>
            </w:pPr>
            <w:r w:rsidDel="00000000" w:rsidR="00000000" w:rsidRPr="00000000">
              <w:rPr>
                <w:rtl w:val="0"/>
              </w:rPr>
              <w:t xml:space="preserve">Select the project cost category that corresponds to the type of cost described for each cost associated with the project from the validation list. Project costs may be classified by the following cost categories: </w:t>
            </w:r>
            <w:r w:rsidDel="00000000" w:rsidR="00000000" w:rsidRPr="00000000">
              <w:rPr>
                <w:i w:val="1"/>
                <w:rtl w:val="0"/>
              </w:rPr>
              <w:t xml:space="preserve">Development Services</w:t>
            </w:r>
            <w:r w:rsidDel="00000000" w:rsidR="00000000" w:rsidRPr="00000000">
              <w:rPr>
                <w:rtl w:val="0"/>
              </w:rPr>
              <w:t xml:space="preserve">, </w:t>
            </w:r>
            <w:r w:rsidDel="00000000" w:rsidR="00000000" w:rsidRPr="00000000">
              <w:rPr>
                <w:i w:val="1"/>
                <w:rtl w:val="0"/>
              </w:rPr>
              <w:t xml:space="preserve">Hardware</w:t>
            </w:r>
            <w:r w:rsidDel="00000000" w:rsidR="00000000" w:rsidRPr="00000000">
              <w:rPr>
                <w:rtl w:val="0"/>
              </w:rPr>
              <w:t xml:space="preserve">, </w:t>
            </w:r>
            <w:r w:rsidDel="00000000" w:rsidR="00000000" w:rsidRPr="00000000">
              <w:rPr>
                <w:i w:val="1"/>
                <w:rtl w:val="0"/>
              </w:rPr>
              <w:t xml:space="preserve">Software</w:t>
            </w:r>
            <w:r w:rsidDel="00000000" w:rsidR="00000000" w:rsidRPr="00000000">
              <w:rPr>
                <w:rtl w:val="0"/>
              </w:rPr>
              <w:t xml:space="preserve">, </w:t>
            </w:r>
          </w:p>
          <w:p w:rsidR="00000000" w:rsidDel="00000000" w:rsidP="00000000" w:rsidRDefault="00000000" w:rsidRPr="00000000" w14:paraId="0000009D">
            <w:pPr>
              <w:spacing w:after="0" w:line="259" w:lineRule="auto"/>
              <w:ind w:left="1" w:firstLine="0"/>
              <w:jc w:val="left"/>
              <w:rPr/>
            </w:pPr>
            <w:r w:rsidDel="00000000" w:rsidR="00000000" w:rsidRPr="00000000">
              <w:rPr>
                <w:i w:val="1"/>
                <w:rtl w:val="0"/>
              </w:rPr>
              <w:t xml:space="preserve">Infrastructure</w:t>
            </w:r>
            <w:r w:rsidDel="00000000" w:rsidR="00000000" w:rsidRPr="00000000">
              <w:rPr>
                <w:rtl w:val="0"/>
              </w:rPr>
              <w:t xml:space="preserve">, </w:t>
            </w:r>
            <w:r w:rsidDel="00000000" w:rsidR="00000000" w:rsidRPr="00000000">
              <w:rPr>
                <w:i w:val="1"/>
                <w:rtl w:val="0"/>
              </w:rPr>
              <w:t xml:space="preserve">Training</w:t>
            </w:r>
            <w:r w:rsidDel="00000000" w:rsidR="00000000" w:rsidRPr="00000000">
              <w:rPr>
                <w:rtl w:val="0"/>
              </w:rPr>
              <w:t xml:space="preserve">, and </w:t>
            </w:r>
            <w:r w:rsidDel="00000000" w:rsidR="00000000" w:rsidRPr="00000000">
              <w:rPr>
                <w:i w:val="1"/>
                <w:rtl w:val="0"/>
              </w:rPr>
              <w:t xml:space="preserve">Other</w:t>
            </w:r>
            <w:r w:rsidDel="00000000" w:rsidR="00000000" w:rsidRPr="00000000">
              <w:rPr>
                <w:rtl w:val="0"/>
              </w:rPr>
              <w:t xml:space="preserve">. </w:t>
            </w:r>
          </w:p>
        </w:tc>
      </w:tr>
      <w:tr>
        <w:trPr>
          <w:trHeight w:val="16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spacing w:after="0" w:line="259" w:lineRule="auto"/>
              <w:ind w:left="0" w:firstLine="0"/>
              <w:jc w:val="left"/>
              <w:rPr/>
            </w:pPr>
            <w:r w:rsidDel="00000000" w:rsidR="00000000" w:rsidRPr="00000000">
              <w:rPr>
                <w:rtl w:val="0"/>
              </w:rPr>
              <w:t xml:space="preserve">Development Services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spacing w:after="0" w:line="259" w:lineRule="auto"/>
              <w:ind w:left="1" w:right="61" w:firstLine="1"/>
              <w:rPr/>
            </w:pPr>
            <w:r w:rsidDel="00000000" w:rsidR="00000000" w:rsidRPr="00000000">
              <w:rPr>
                <w:rtl w:val="0"/>
              </w:rPr>
              <w:t xml:space="preserve">Costs include but are not limited to </w:t>
            </w:r>
            <w:r w:rsidDel="00000000" w:rsidR="00000000" w:rsidRPr="00000000">
              <w:rPr>
                <w:i w:val="1"/>
                <w:rtl w:val="0"/>
              </w:rPr>
              <w:t xml:space="preserve">IT</w:t>
            </w:r>
            <w:r w:rsidDel="00000000" w:rsidR="00000000" w:rsidRPr="00000000">
              <w:rPr>
                <w:rtl w:val="0"/>
              </w:rPr>
              <w:t xml:space="preserve"> labor hour estimates and associated costs, </w:t>
            </w:r>
            <w:r w:rsidDel="00000000" w:rsidR="00000000" w:rsidRPr="00000000">
              <w:rPr>
                <w:i w:val="1"/>
                <w:rtl w:val="0"/>
              </w:rPr>
              <w:t xml:space="preserve">IT</w:t>
            </w:r>
            <w:r w:rsidDel="00000000" w:rsidR="00000000" w:rsidRPr="00000000">
              <w:rPr>
                <w:rtl w:val="0"/>
              </w:rPr>
              <w:t xml:space="preserve"> on-going support and maintenance hours, user department labor hour estimates and associated costs, user department part-time non-eligible and overtime labor hour estimates and associated costs, and contractor and professional services labor hour estimates and associated costs. </w:t>
            </w:r>
          </w:p>
        </w:tc>
      </w:tr>
      <w:tr>
        <w:trPr>
          <w:trHeight w:val="21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spacing w:after="0" w:line="259" w:lineRule="auto"/>
              <w:ind w:left="0" w:firstLine="0"/>
              <w:jc w:val="left"/>
              <w:rPr/>
            </w:pPr>
            <w:r w:rsidDel="00000000" w:rsidR="00000000" w:rsidRPr="00000000">
              <w:rPr>
                <w:rtl w:val="0"/>
              </w:rPr>
              <w:t xml:space="preserve">Hardware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spacing w:after="0" w:line="259" w:lineRule="auto"/>
              <w:ind w:left="1" w:right="61" w:firstLine="0"/>
              <w:rPr/>
            </w:pPr>
            <w:r w:rsidDel="00000000" w:rsidR="00000000" w:rsidRPr="00000000">
              <w:rPr>
                <w:rtl w:val="0"/>
              </w:rPr>
              <w:t xml:space="preserve">Costs include but are not limited to computer equipment and peripheral devices such as printers or scanners, office automation equipment, and associated on-going maintenance costs </w:t>
            </w:r>
            <w:r w:rsidDel="00000000" w:rsidR="00000000" w:rsidRPr="00000000">
              <w:rPr>
                <w:i w:val="1"/>
                <w:rtl w:val="0"/>
              </w:rPr>
              <w:t xml:space="preserve">(e.g., a special printer for the project costs $10,000 initially and $1,500 a year or 15% for maintenance support from the vendor)</w:t>
            </w:r>
            <w:r w:rsidDel="00000000" w:rsidR="00000000" w:rsidRPr="00000000">
              <w:rPr>
                <w:rtl w:val="0"/>
              </w:rPr>
              <w:t xml:space="preserve">. Separate cost lines should be entered for the initial purchase of hardware and any, associated on-going maintenance costs. Note that hardware replacement may require budgeting for every three years. </w:t>
            </w:r>
          </w:p>
        </w:tc>
      </w:tr>
      <w:tr>
        <w:trPr>
          <w:trHeight w:val="19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spacing w:after="0" w:line="259" w:lineRule="auto"/>
              <w:ind w:left="0" w:firstLine="0"/>
              <w:jc w:val="left"/>
              <w:rPr/>
            </w:pPr>
            <w:r w:rsidDel="00000000" w:rsidR="00000000" w:rsidRPr="00000000">
              <w:rPr>
                <w:rtl w:val="0"/>
              </w:rPr>
              <w:t xml:space="preserve">Software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spacing w:after="0" w:line="259" w:lineRule="auto"/>
              <w:ind w:left="1" w:right="61" w:firstLine="1"/>
              <w:rPr/>
            </w:pPr>
            <w:r w:rsidDel="00000000" w:rsidR="00000000" w:rsidRPr="00000000">
              <w:rPr>
                <w:rtl w:val="0"/>
              </w:rPr>
              <w:t xml:space="preserve">Costs include but are not limited to software purchases required for project completion and associated on-going maintenance costs </w:t>
            </w:r>
            <w:r w:rsidDel="00000000" w:rsidR="00000000" w:rsidRPr="00000000">
              <w:rPr>
                <w:i w:val="1"/>
                <w:rtl w:val="0"/>
              </w:rPr>
              <w:t xml:space="preserve">(e.g., a web-enabled vital statistics system costs $750,000 license fee and $112,500 annually or 15% for maintenance and support from the vendor)</w:t>
            </w:r>
            <w:r w:rsidDel="00000000" w:rsidR="00000000" w:rsidRPr="00000000">
              <w:rPr>
                <w:rtl w:val="0"/>
              </w:rPr>
              <w:t xml:space="preserve">. Separate cost lines should be entered for the initial purchase of software and any, associated on-going maintenance costs. </w:t>
            </w:r>
          </w:p>
        </w:tc>
      </w:tr>
      <w:tr>
        <w:trPr>
          <w:trHeight w:val="16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spacing w:after="0" w:line="259" w:lineRule="auto"/>
              <w:ind w:left="0" w:firstLine="0"/>
              <w:jc w:val="left"/>
              <w:rPr/>
            </w:pPr>
            <w:r w:rsidDel="00000000" w:rsidR="00000000" w:rsidRPr="00000000">
              <w:rPr>
                <w:rtl w:val="0"/>
              </w:rPr>
              <w:t xml:space="preserve">Infrastructure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spacing w:after="0" w:line="259" w:lineRule="auto"/>
              <w:ind w:left="1" w:right="62" w:firstLine="0"/>
              <w:rPr/>
            </w:pPr>
            <w:r w:rsidDel="00000000" w:rsidR="00000000" w:rsidRPr="00000000">
              <w:rPr>
                <w:rtl w:val="0"/>
              </w:rPr>
              <w:t xml:space="preserve">Costs include but are not limited to telecommunications and network equipment required to support digital communication and associated on-going maintenance costs </w:t>
            </w:r>
            <w:r w:rsidDel="00000000" w:rsidR="00000000" w:rsidRPr="00000000">
              <w:rPr>
                <w:i w:val="1"/>
                <w:rtl w:val="0"/>
              </w:rPr>
              <w:t xml:space="preserve">(e.g., fiber optic connection)</w:t>
            </w:r>
            <w:r w:rsidDel="00000000" w:rsidR="00000000" w:rsidRPr="00000000">
              <w:rPr>
                <w:rtl w:val="0"/>
              </w:rPr>
              <w:t xml:space="preserve">. Separate cost lines should be entered for the initial purchase of infrastructure and any, associated on-going maintenance costs. </w:t>
            </w:r>
          </w:p>
        </w:tc>
      </w:tr>
      <w:tr>
        <w:trPr>
          <w:trHeight w:val="11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spacing w:after="0" w:line="259" w:lineRule="auto"/>
              <w:ind w:left="0" w:firstLine="0"/>
              <w:jc w:val="left"/>
              <w:rPr/>
            </w:pPr>
            <w:r w:rsidDel="00000000" w:rsidR="00000000" w:rsidRPr="00000000">
              <w:rPr>
                <w:rtl w:val="0"/>
              </w:rPr>
              <w:t xml:space="preserve">Training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spacing w:after="0" w:line="259" w:lineRule="auto"/>
              <w:ind w:left="1" w:right="62" w:firstLine="0"/>
              <w:rPr/>
            </w:pPr>
            <w:r w:rsidDel="00000000" w:rsidR="00000000" w:rsidRPr="00000000">
              <w:rPr>
                <w:sz w:val="24"/>
                <w:szCs w:val="24"/>
                <w:rtl w:val="0"/>
              </w:rPr>
              <w:t xml:space="preserve">C</w:t>
            </w:r>
            <w:r w:rsidDel="00000000" w:rsidR="00000000" w:rsidRPr="00000000">
              <w:rPr>
                <w:rtl w:val="0"/>
              </w:rPr>
              <w:t xml:space="preserve">osts include but are not limited to educational sessions required for project participants to perform project, associated tasks and for end-users to conduct daily duties </w:t>
            </w:r>
            <w:r w:rsidDel="00000000" w:rsidR="00000000" w:rsidRPr="00000000">
              <w:rPr>
                <w:i w:val="1"/>
                <w:rtl w:val="0"/>
              </w:rPr>
              <w:t xml:space="preserve">(e.g., Business Objects training sessions, application training sessions)</w:t>
            </w:r>
            <w:r w:rsidDel="00000000" w:rsidR="00000000" w:rsidRPr="00000000">
              <w:rPr>
                <w:rtl w:val="0"/>
              </w:rPr>
              <w:t xml:space="preserve">. </w:t>
            </w:r>
          </w:p>
        </w:tc>
      </w:tr>
      <w:tr>
        <w:trPr>
          <w:trHeight w:val="11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spacing w:after="0" w:line="259" w:lineRule="auto"/>
              <w:ind w:left="0" w:firstLine="0"/>
              <w:jc w:val="left"/>
              <w:rPr/>
            </w:pPr>
            <w:r w:rsidDel="00000000" w:rsidR="00000000" w:rsidRPr="00000000">
              <w:rPr>
                <w:rtl w:val="0"/>
              </w:rPr>
              <w:t xml:space="preserve">Other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spacing w:after="0" w:line="259" w:lineRule="auto"/>
              <w:ind w:left="1" w:right="62" w:firstLine="1"/>
              <w:rPr/>
            </w:pPr>
            <w:r w:rsidDel="00000000" w:rsidR="00000000" w:rsidRPr="00000000">
              <w:rPr>
                <w:rtl w:val="0"/>
              </w:rPr>
              <w:t xml:space="preserve">Costs include miscellaneous costs that do not fit in pre-defined categories described above </w:t>
            </w:r>
            <w:r w:rsidDel="00000000" w:rsidR="00000000" w:rsidRPr="00000000">
              <w:rPr>
                <w:i w:val="1"/>
                <w:rtl w:val="0"/>
              </w:rPr>
              <w:t xml:space="preserve">(e.g., dedicated project room set-up and on-going operational expenses associated with project room such as office supplies)</w:t>
            </w:r>
            <w:r w:rsidDel="00000000" w:rsidR="00000000" w:rsidRPr="00000000">
              <w:rPr>
                <w:rtl w:val="0"/>
              </w:rPr>
              <w:t xml:space="preserve">. </w:t>
            </w:r>
          </w:p>
        </w:tc>
      </w:tr>
    </w:tbl>
    <w:p w:rsidR="00000000" w:rsidDel="00000000" w:rsidP="00000000" w:rsidRDefault="00000000" w:rsidRPr="00000000" w14:paraId="000000AA">
      <w:pPr>
        <w:spacing w:after="0" w:line="259" w:lineRule="auto"/>
        <w:ind w:left="-720" w:right="229" w:firstLine="0"/>
        <w:jc w:val="left"/>
        <w:rPr/>
      </w:pPr>
      <w:r w:rsidDel="00000000" w:rsidR="00000000" w:rsidRPr="00000000">
        <w:rPr>
          <w:rtl w:val="0"/>
        </w:rPr>
      </w:r>
    </w:p>
    <w:tbl>
      <w:tblPr>
        <w:tblStyle w:val="Table4"/>
        <w:tblW w:w="10346.999999999998" w:type="dxa"/>
        <w:jc w:val="left"/>
        <w:tblInd w:w="226.0" w:type="dxa"/>
        <w:tblLayout w:type="fixed"/>
        <w:tblLook w:val="0400"/>
      </w:tblPr>
      <w:tblGrid>
        <w:gridCol w:w="3599"/>
        <w:gridCol w:w="6748"/>
        <w:tblGridChange w:id="0">
          <w:tblGrid>
            <w:gridCol w:w="3599"/>
            <w:gridCol w:w="6748"/>
          </w:tblGrid>
        </w:tblGridChange>
      </w:tblGrid>
      <w:tr>
        <w:trPr>
          <w:trHeight w:val="380"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B">
            <w:pPr>
              <w:spacing w:after="0" w:line="259" w:lineRule="auto"/>
              <w:ind w:left="0" w:firstLine="0"/>
              <w:jc w:val="left"/>
              <w:rPr/>
            </w:pPr>
            <w:r w:rsidDel="00000000" w:rsidR="00000000" w:rsidRPr="00000000">
              <w:rPr>
                <w:b w:val="1"/>
                <w:i w:val="1"/>
                <w:rtl w:val="0"/>
              </w:rPr>
              <w:t xml:space="preserve">Column Name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C">
            <w:pPr>
              <w:spacing w:after="0" w:line="259" w:lineRule="auto"/>
              <w:ind w:left="1" w:firstLine="0"/>
              <w:jc w:val="left"/>
              <w:rPr/>
            </w:pPr>
            <w:r w:rsidDel="00000000" w:rsidR="00000000" w:rsidRPr="00000000">
              <w:rPr>
                <w:b w:val="1"/>
                <w:i w:val="1"/>
                <w:rtl w:val="0"/>
              </w:rPr>
              <w:t xml:space="preserve">Description </w:t>
            </w:r>
            <w:r w:rsidDel="00000000" w:rsidR="00000000" w:rsidRPr="00000000">
              <w:rPr>
                <w:rtl w:val="0"/>
              </w:rPr>
            </w:r>
          </w:p>
        </w:tc>
      </w:tr>
      <w:tr>
        <w:trPr>
          <w:trHeight w:val="11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spacing w:after="0" w:line="259" w:lineRule="auto"/>
              <w:ind w:left="0" w:firstLine="0"/>
              <w:jc w:val="left"/>
              <w:rPr/>
            </w:pPr>
            <w:r w:rsidDel="00000000" w:rsidR="00000000" w:rsidRPr="00000000">
              <w:rPr>
                <w:rtl w:val="0"/>
              </w:rPr>
              <w:t xml:space="preserve">Budget Category/Funding Source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spacing w:after="0" w:line="259" w:lineRule="auto"/>
              <w:ind w:left="1" w:right="60" w:firstLine="0"/>
              <w:rPr/>
            </w:pPr>
            <w:r w:rsidDel="00000000" w:rsidR="00000000" w:rsidRPr="00000000">
              <w:rPr>
                <w:rtl w:val="0"/>
              </w:rPr>
              <w:t xml:space="preserve">Enter the </w:t>
            </w:r>
            <w:r w:rsidDel="00000000" w:rsidR="00000000" w:rsidRPr="00000000">
              <w:rPr>
                <w:i w:val="1"/>
                <w:rtl w:val="0"/>
              </w:rPr>
              <w:t xml:space="preserve">Stony Brook University Department</w:t>
            </w:r>
            <w:r w:rsidDel="00000000" w:rsidR="00000000" w:rsidRPr="00000000">
              <w:rPr>
                <w:rtl w:val="0"/>
              </w:rPr>
              <w:t xml:space="preserve"> budget/account description (</w:t>
            </w:r>
            <w:r w:rsidDel="00000000" w:rsidR="00000000" w:rsidRPr="00000000">
              <w:rPr>
                <w:b w:val="1"/>
                <w:rtl w:val="0"/>
              </w:rPr>
              <w:t xml:space="preserve">Account:</w:t>
            </w:r>
            <w:r w:rsidDel="00000000" w:rsidR="00000000" w:rsidRPr="00000000">
              <w:rPr>
                <w:rtl w:val="0"/>
              </w:rPr>
              <w:t xml:space="preserve">), </w:t>
            </w:r>
            <w:r w:rsidDel="00000000" w:rsidR="00000000" w:rsidRPr="00000000">
              <w:rPr>
                <w:i w:val="1"/>
                <w:rtl w:val="0"/>
              </w:rPr>
              <w:t xml:space="preserve">BOC</w:t>
            </w:r>
            <w:r w:rsidDel="00000000" w:rsidR="00000000" w:rsidRPr="00000000">
              <w:rPr>
                <w:rtl w:val="0"/>
              </w:rPr>
              <w:t xml:space="preserve"> resolution (</w:t>
            </w:r>
            <w:r w:rsidDel="00000000" w:rsidR="00000000" w:rsidRPr="00000000">
              <w:rPr>
                <w:b w:val="1"/>
                <w:rtl w:val="0"/>
              </w:rPr>
              <w:t xml:space="preserve">BOC Pending:</w:t>
            </w:r>
            <w:r w:rsidDel="00000000" w:rsidR="00000000" w:rsidRPr="00000000">
              <w:rPr>
                <w:rtl w:val="0"/>
              </w:rPr>
              <w:t xml:space="preserve"> or </w:t>
            </w:r>
            <w:r w:rsidDel="00000000" w:rsidR="00000000" w:rsidRPr="00000000">
              <w:rPr>
                <w:b w:val="1"/>
                <w:rtl w:val="0"/>
              </w:rPr>
              <w:t xml:space="preserve">BOC #:</w:t>
            </w:r>
            <w:r w:rsidDel="00000000" w:rsidR="00000000" w:rsidRPr="00000000">
              <w:rPr>
                <w:rtl w:val="0"/>
              </w:rPr>
              <w:t xml:space="preserve">), or </w:t>
            </w:r>
            <w:r w:rsidDel="00000000" w:rsidR="00000000" w:rsidRPr="00000000">
              <w:rPr>
                <w:i w:val="1"/>
                <w:rtl w:val="0"/>
              </w:rPr>
              <w:t xml:space="preserve">Leadership Group</w:t>
            </w:r>
            <w:r w:rsidDel="00000000" w:rsidR="00000000" w:rsidRPr="00000000">
              <w:rPr>
                <w:rtl w:val="0"/>
              </w:rPr>
              <w:t xml:space="preserve"> authorized allocation (</w:t>
            </w:r>
            <w:r w:rsidDel="00000000" w:rsidR="00000000" w:rsidRPr="00000000">
              <w:rPr>
                <w:b w:val="1"/>
                <w:rtl w:val="0"/>
              </w:rPr>
              <w:t xml:space="preserve">Master Plan Allocation</w:t>
            </w:r>
            <w:r w:rsidDel="00000000" w:rsidR="00000000" w:rsidRPr="00000000">
              <w:rPr>
                <w:rtl w:val="0"/>
              </w:rPr>
              <w:t xml:space="preserve">) for each cost associated with the project. </w:t>
            </w:r>
          </w:p>
        </w:tc>
      </w:tr>
      <w:tr>
        <w:trPr>
          <w:trHeight w:val="12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spacing w:after="0" w:line="259" w:lineRule="auto"/>
              <w:ind w:left="0" w:firstLine="0"/>
              <w:jc w:val="left"/>
              <w:rPr/>
            </w:pPr>
            <w:r w:rsidDel="00000000" w:rsidR="00000000" w:rsidRPr="00000000">
              <w:rPr>
                <w:rtl w:val="0"/>
              </w:rPr>
              <w:t xml:space="preserve">Unit Desc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spacing w:after="60" w:line="241" w:lineRule="auto"/>
              <w:ind w:left="1" w:right="63" w:firstLine="0"/>
              <w:rPr/>
            </w:pPr>
            <w:r w:rsidDel="00000000" w:rsidR="00000000" w:rsidRPr="00000000">
              <w:rPr>
                <w:rtl w:val="0"/>
              </w:rPr>
              <w:t xml:space="preserve">Select the description for how units will be measured from the validation list. The validation list uses the following conventions: </w:t>
            </w:r>
            <w:r w:rsidDel="00000000" w:rsidR="00000000" w:rsidRPr="00000000">
              <w:rPr>
                <w:i w:val="1"/>
                <w:rtl w:val="0"/>
              </w:rPr>
              <w:t xml:space="preserve">HRS</w:t>
            </w:r>
            <w:r w:rsidDel="00000000" w:rsidR="00000000" w:rsidRPr="00000000">
              <w:rPr>
                <w:rtl w:val="0"/>
              </w:rPr>
              <w:t xml:space="preserve"> for hours, </w:t>
            </w:r>
            <w:r w:rsidDel="00000000" w:rsidR="00000000" w:rsidRPr="00000000">
              <w:rPr>
                <w:i w:val="1"/>
                <w:rtl w:val="0"/>
              </w:rPr>
              <w:t xml:space="preserve">ANN</w:t>
            </w:r>
            <w:r w:rsidDel="00000000" w:rsidR="00000000" w:rsidRPr="00000000">
              <w:rPr>
                <w:rtl w:val="0"/>
              </w:rPr>
              <w:t xml:space="preserve"> for annual, and </w:t>
            </w:r>
            <w:r w:rsidDel="00000000" w:rsidR="00000000" w:rsidRPr="00000000">
              <w:rPr>
                <w:i w:val="1"/>
                <w:rtl w:val="0"/>
              </w:rPr>
              <w:t xml:space="preserve">EA</w:t>
            </w:r>
            <w:r w:rsidDel="00000000" w:rsidR="00000000" w:rsidRPr="00000000">
              <w:rPr>
                <w:rtl w:val="0"/>
              </w:rPr>
              <w:t xml:space="preserve"> for each. </w:t>
            </w:r>
          </w:p>
          <w:p w:rsidR="00000000" w:rsidDel="00000000" w:rsidP="00000000" w:rsidRDefault="00000000" w:rsidRPr="00000000" w14:paraId="000000B1">
            <w:pPr>
              <w:spacing w:after="0" w:line="259" w:lineRule="auto"/>
              <w:ind w:left="1" w:firstLine="0"/>
              <w:jc w:val="left"/>
              <w:rPr/>
            </w:pPr>
            <w:r w:rsidDel="00000000" w:rsidR="00000000" w:rsidRPr="00000000">
              <w:rPr>
                <w:b w:val="1"/>
                <w:rtl w:val="0"/>
              </w:rPr>
              <w:t xml:space="preserve">Note:</w:t>
            </w:r>
            <w:r w:rsidDel="00000000" w:rsidR="00000000" w:rsidRPr="00000000">
              <w:rPr>
                <w:rtl w:val="0"/>
              </w:rPr>
              <w:t xml:space="preserve"> All costs should reflect yearly obligations to </w:t>
            </w:r>
            <w:r w:rsidDel="00000000" w:rsidR="00000000" w:rsidRPr="00000000">
              <w:rPr>
                <w:i w:val="1"/>
                <w:rtl w:val="0"/>
              </w:rPr>
              <w:t xml:space="preserve">Stony Brook University</w:t>
            </w:r>
            <w:r w:rsidDel="00000000" w:rsidR="00000000" w:rsidRPr="00000000">
              <w:rPr>
                <w:rtl w:val="0"/>
              </w:rPr>
              <w:t xml:space="preserve">. </w:t>
            </w:r>
          </w:p>
        </w:tc>
      </w:tr>
      <w:tr>
        <w:trPr>
          <w:trHeight w:val="8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spacing w:after="0" w:line="259" w:lineRule="auto"/>
              <w:ind w:left="0" w:firstLine="0"/>
              <w:jc w:val="left"/>
              <w:rPr/>
            </w:pPr>
            <w:r w:rsidDel="00000000" w:rsidR="00000000" w:rsidRPr="00000000">
              <w:rPr>
                <w:rtl w:val="0"/>
              </w:rPr>
              <w:t xml:space="preserve">Units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spacing w:after="0" w:line="259" w:lineRule="auto"/>
              <w:ind w:left="1" w:right="62" w:firstLine="0"/>
              <w:rPr/>
            </w:pPr>
            <w:r w:rsidDel="00000000" w:rsidR="00000000" w:rsidRPr="00000000">
              <w:rPr>
                <w:rtl w:val="0"/>
              </w:rPr>
              <w:t xml:space="preserve">Enter the quantity of items the cost estimate includes </w:t>
            </w:r>
            <w:r w:rsidDel="00000000" w:rsidR="00000000" w:rsidRPr="00000000">
              <w:rPr>
                <w:i w:val="1"/>
                <w:rtl w:val="0"/>
              </w:rPr>
              <w:t xml:space="preserve">(e.g., 10 Compaq Evo N600C laptop computers, 1 Hewlett Packard LaserJet 1200 series printer, 500 Professional Services/Contractor hours)</w:t>
            </w:r>
            <w:r w:rsidDel="00000000" w:rsidR="00000000" w:rsidRPr="00000000">
              <w:rPr>
                <w:rtl w:val="0"/>
              </w:rPr>
              <w:t xml:space="preserve">. </w:t>
            </w:r>
          </w:p>
        </w:tc>
      </w:tr>
      <w:tr>
        <w:trPr>
          <w:trHeight w:val="79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spacing w:after="0" w:line="259" w:lineRule="auto"/>
              <w:ind w:left="0" w:firstLine="0"/>
              <w:jc w:val="left"/>
              <w:rPr/>
            </w:pPr>
            <w:r w:rsidDel="00000000" w:rsidR="00000000" w:rsidRPr="00000000">
              <w:rPr>
                <w:rtl w:val="0"/>
              </w:rPr>
              <w:t xml:space="preserve">Rate per Unit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spacing w:after="0" w:line="241" w:lineRule="auto"/>
              <w:ind w:left="1" w:firstLine="1"/>
              <w:rPr/>
            </w:pPr>
            <w:r w:rsidDel="00000000" w:rsidR="00000000" w:rsidRPr="00000000">
              <w:rPr>
                <w:rtl w:val="0"/>
              </w:rPr>
              <w:t xml:space="preserve">Enter the unit cost of the item described </w:t>
            </w:r>
            <w:r w:rsidDel="00000000" w:rsidR="00000000" w:rsidRPr="00000000">
              <w:rPr>
                <w:i w:val="1"/>
                <w:rtl w:val="0"/>
              </w:rPr>
              <w:t xml:space="preserve">(e.g., $2,100 for one Compaq Evo N600C laptop, $1,500 for one Hewlett Packard </w:t>
            </w:r>
            <w:r w:rsidDel="00000000" w:rsidR="00000000" w:rsidRPr="00000000">
              <w:rPr>
                <w:rtl w:val="0"/>
              </w:rPr>
            </w:r>
          </w:p>
          <w:p w:rsidR="00000000" w:rsidDel="00000000" w:rsidP="00000000" w:rsidRDefault="00000000" w:rsidRPr="00000000" w14:paraId="000000B6">
            <w:pPr>
              <w:spacing w:after="40" w:line="259" w:lineRule="auto"/>
              <w:ind w:left="1" w:firstLine="0"/>
              <w:jc w:val="left"/>
              <w:rPr/>
            </w:pPr>
            <w:r w:rsidDel="00000000" w:rsidR="00000000" w:rsidRPr="00000000">
              <w:rPr>
                <w:i w:val="1"/>
                <w:rtl w:val="0"/>
              </w:rPr>
              <w:t xml:space="preserve">LaserJet 1200 series printer)</w:t>
            </w:r>
            <w:r w:rsidDel="00000000" w:rsidR="00000000" w:rsidRPr="00000000">
              <w:rPr>
                <w:rtl w:val="0"/>
              </w:rPr>
              <w:t xml:space="preserve">. </w:t>
            </w:r>
          </w:p>
          <w:p w:rsidR="00000000" w:rsidDel="00000000" w:rsidP="00000000" w:rsidRDefault="00000000" w:rsidRPr="00000000" w14:paraId="000000B7">
            <w:pPr>
              <w:spacing w:after="95" w:line="240" w:lineRule="auto"/>
              <w:ind w:left="1" w:right="61" w:firstLine="0"/>
              <w:rPr/>
            </w:pPr>
            <w:r w:rsidDel="00000000" w:rsidR="00000000" w:rsidRPr="00000000">
              <w:rPr>
                <w:rtl w:val="0"/>
              </w:rPr>
              <w:t xml:space="preserve">When selecting </w:t>
            </w:r>
            <w:r w:rsidDel="00000000" w:rsidR="00000000" w:rsidRPr="00000000">
              <w:rPr>
                <w:i w:val="1"/>
                <w:rtl w:val="0"/>
              </w:rPr>
              <w:t xml:space="preserve">Hours (HRS)</w:t>
            </w:r>
            <w:r w:rsidDel="00000000" w:rsidR="00000000" w:rsidRPr="00000000">
              <w:rPr>
                <w:rtl w:val="0"/>
              </w:rPr>
              <w:t xml:space="preserve"> for the </w:t>
            </w:r>
            <w:r w:rsidDel="00000000" w:rsidR="00000000" w:rsidRPr="00000000">
              <w:rPr>
                <w:i w:val="1"/>
                <w:rtl w:val="0"/>
              </w:rPr>
              <w:t xml:space="preserve">Unit Description</w:t>
            </w:r>
            <w:r w:rsidDel="00000000" w:rsidR="00000000" w:rsidRPr="00000000">
              <w:rPr>
                <w:rtl w:val="0"/>
              </w:rPr>
              <w:t xml:space="preserve">, enter the </w:t>
            </w:r>
            <w:r w:rsidDel="00000000" w:rsidR="00000000" w:rsidRPr="00000000">
              <w:rPr>
                <w:i w:val="1"/>
                <w:rtl w:val="0"/>
              </w:rPr>
              <w:t xml:space="preserve">Clarity</w:t>
            </w:r>
            <w:r w:rsidDel="00000000" w:rsidR="00000000" w:rsidRPr="00000000">
              <w:rPr>
                <w:rtl w:val="0"/>
              </w:rPr>
              <w:t xml:space="preserve"> resource billing rate. If the role has a $0 billing rate, use the </w:t>
            </w:r>
            <w:r w:rsidDel="00000000" w:rsidR="00000000" w:rsidRPr="00000000">
              <w:rPr>
                <w:i w:val="1"/>
                <w:rtl w:val="0"/>
              </w:rPr>
              <w:t xml:space="preserve">Rate per Unit</w:t>
            </w:r>
            <w:r w:rsidDel="00000000" w:rsidR="00000000" w:rsidRPr="00000000">
              <w:rPr>
                <w:rtl w:val="0"/>
              </w:rPr>
              <w:t xml:space="preserve"> provided below: </w:t>
            </w:r>
          </w:p>
          <w:p w:rsidR="00000000" w:rsidDel="00000000" w:rsidP="00000000" w:rsidRDefault="00000000" w:rsidRPr="00000000" w14:paraId="000000B8">
            <w:pPr>
              <w:numPr>
                <w:ilvl w:val="0"/>
                <w:numId w:val="3"/>
              </w:numPr>
              <w:spacing w:after="40" w:line="259" w:lineRule="auto"/>
              <w:ind w:left="361" w:hanging="360"/>
              <w:jc w:val="left"/>
              <w:rPr/>
            </w:pPr>
            <w:r w:rsidDel="00000000" w:rsidR="00000000" w:rsidRPr="00000000">
              <w:rPr>
                <w:rtl w:val="0"/>
              </w:rPr>
              <w:t xml:space="preserve">Application Architect ($) </w:t>
            </w:r>
          </w:p>
          <w:p w:rsidR="00000000" w:rsidDel="00000000" w:rsidP="00000000" w:rsidRDefault="00000000" w:rsidRPr="00000000" w14:paraId="000000B9">
            <w:pPr>
              <w:numPr>
                <w:ilvl w:val="0"/>
                <w:numId w:val="3"/>
              </w:numPr>
              <w:spacing w:after="39" w:line="259" w:lineRule="auto"/>
              <w:ind w:left="361" w:hanging="360"/>
              <w:jc w:val="left"/>
              <w:rPr/>
            </w:pPr>
            <w:r w:rsidDel="00000000" w:rsidR="00000000" w:rsidRPr="00000000">
              <w:rPr>
                <w:rtl w:val="0"/>
              </w:rPr>
              <w:t xml:space="preserve">Business Analyst ($) </w:t>
            </w:r>
          </w:p>
          <w:p w:rsidR="00000000" w:rsidDel="00000000" w:rsidP="00000000" w:rsidRDefault="00000000" w:rsidRPr="00000000" w14:paraId="000000BA">
            <w:pPr>
              <w:numPr>
                <w:ilvl w:val="0"/>
                <w:numId w:val="3"/>
              </w:numPr>
              <w:spacing w:after="38" w:line="259" w:lineRule="auto"/>
              <w:ind w:left="361" w:hanging="360"/>
              <w:jc w:val="left"/>
              <w:rPr/>
            </w:pPr>
            <w:r w:rsidDel="00000000" w:rsidR="00000000" w:rsidRPr="00000000">
              <w:rPr>
                <w:rtl w:val="0"/>
              </w:rPr>
              <w:t xml:space="preserve">Chief – IT ($) </w:t>
            </w:r>
          </w:p>
          <w:p w:rsidR="00000000" w:rsidDel="00000000" w:rsidP="00000000" w:rsidRDefault="00000000" w:rsidRPr="00000000" w14:paraId="000000BB">
            <w:pPr>
              <w:numPr>
                <w:ilvl w:val="0"/>
                <w:numId w:val="3"/>
              </w:numPr>
              <w:spacing w:after="38" w:line="259" w:lineRule="auto"/>
              <w:ind w:left="361" w:hanging="360"/>
              <w:jc w:val="left"/>
              <w:rPr/>
            </w:pPr>
            <w:r w:rsidDel="00000000" w:rsidR="00000000" w:rsidRPr="00000000">
              <w:rPr>
                <w:rtl w:val="0"/>
              </w:rPr>
              <w:t xml:space="preserve">Deployment Services ($) </w:t>
            </w:r>
          </w:p>
          <w:p w:rsidR="00000000" w:rsidDel="00000000" w:rsidP="00000000" w:rsidRDefault="00000000" w:rsidRPr="00000000" w14:paraId="000000BC">
            <w:pPr>
              <w:numPr>
                <w:ilvl w:val="0"/>
                <w:numId w:val="3"/>
              </w:numPr>
              <w:spacing w:after="38" w:line="259" w:lineRule="auto"/>
              <w:ind w:left="361" w:hanging="360"/>
              <w:jc w:val="left"/>
              <w:rPr/>
            </w:pPr>
            <w:r w:rsidDel="00000000" w:rsidR="00000000" w:rsidRPr="00000000">
              <w:rPr>
                <w:rtl w:val="0"/>
              </w:rPr>
              <w:t xml:space="preserve">Digital Content Manager ($) </w:t>
            </w:r>
          </w:p>
          <w:p w:rsidR="00000000" w:rsidDel="00000000" w:rsidP="00000000" w:rsidRDefault="00000000" w:rsidRPr="00000000" w14:paraId="000000BD">
            <w:pPr>
              <w:numPr>
                <w:ilvl w:val="0"/>
                <w:numId w:val="3"/>
              </w:numPr>
              <w:spacing w:after="38" w:line="259" w:lineRule="auto"/>
              <w:ind w:left="361" w:hanging="360"/>
              <w:jc w:val="left"/>
              <w:rPr/>
            </w:pPr>
            <w:r w:rsidDel="00000000" w:rsidR="00000000" w:rsidRPr="00000000">
              <w:rPr>
                <w:rtl w:val="0"/>
              </w:rPr>
              <w:t xml:space="preserve">Marketing and Media Manager ($) </w:t>
            </w:r>
          </w:p>
          <w:p w:rsidR="00000000" w:rsidDel="00000000" w:rsidP="00000000" w:rsidRDefault="00000000" w:rsidRPr="00000000" w14:paraId="000000BE">
            <w:pPr>
              <w:numPr>
                <w:ilvl w:val="0"/>
                <w:numId w:val="3"/>
              </w:numPr>
              <w:spacing w:after="40" w:line="259" w:lineRule="auto"/>
              <w:ind w:left="361" w:hanging="360"/>
              <w:jc w:val="left"/>
              <w:rPr/>
            </w:pPr>
            <w:r w:rsidDel="00000000" w:rsidR="00000000" w:rsidRPr="00000000">
              <w:rPr>
                <w:rtl w:val="0"/>
              </w:rPr>
              <w:t xml:space="preserve">Materials Management Clerk (2) </w:t>
            </w:r>
          </w:p>
          <w:p w:rsidR="00000000" w:rsidDel="00000000" w:rsidP="00000000" w:rsidRDefault="00000000" w:rsidRPr="00000000" w14:paraId="000000BF">
            <w:pPr>
              <w:numPr>
                <w:ilvl w:val="0"/>
                <w:numId w:val="3"/>
              </w:numPr>
              <w:spacing w:after="39" w:line="259" w:lineRule="auto"/>
              <w:ind w:left="361" w:hanging="360"/>
              <w:jc w:val="left"/>
              <w:rPr/>
            </w:pPr>
            <w:r w:rsidDel="00000000" w:rsidR="00000000" w:rsidRPr="00000000">
              <w:rPr>
                <w:rtl w:val="0"/>
              </w:rPr>
              <w:t xml:space="preserve">Network Specialist / Server Admin ($) </w:t>
            </w:r>
          </w:p>
          <w:p w:rsidR="00000000" w:rsidDel="00000000" w:rsidP="00000000" w:rsidRDefault="00000000" w:rsidRPr="00000000" w14:paraId="000000C0">
            <w:pPr>
              <w:numPr>
                <w:ilvl w:val="0"/>
                <w:numId w:val="3"/>
              </w:numPr>
              <w:spacing w:after="39" w:line="259" w:lineRule="auto"/>
              <w:ind w:left="361" w:hanging="360"/>
              <w:jc w:val="left"/>
              <w:rPr/>
            </w:pPr>
            <w:r w:rsidDel="00000000" w:rsidR="00000000" w:rsidRPr="00000000">
              <w:rPr>
                <w:rtl w:val="0"/>
              </w:rPr>
              <w:t xml:space="preserve">Project Support ($) </w:t>
            </w:r>
          </w:p>
          <w:p w:rsidR="00000000" w:rsidDel="00000000" w:rsidP="00000000" w:rsidRDefault="00000000" w:rsidRPr="00000000" w14:paraId="000000C1">
            <w:pPr>
              <w:numPr>
                <w:ilvl w:val="0"/>
                <w:numId w:val="3"/>
              </w:numPr>
              <w:spacing w:after="39" w:line="259" w:lineRule="auto"/>
              <w:ind w:left="361" w:hanging="360"/>
              <w:jc w:val="left"/>
              <w:rPr/>
            </w:pPr>
            <w:r w:rsidDel="00000000" w:rsidR="00000000" w:rsidRPr="00000000">
              <w:rPr>
                <w:rtl w:val="0"/>
              </w:rPr>
              <w:t xml:space="preserve">Quality Assurance ($) </w:t>
            </w:r>
          </w:p>
          <w:p w:rsidR="00000000" w:rsidDel="00000000" w:rsidP="00000000" w:rsidRDefault="00000000" w:rsidRPr="00000000" w14:paraId="000000C2">
            <w:pPr>
              <w:numPr>
                <w:ilvl w:val="0"/>
                <w:numId w:val="3"/>
              </w:numPr>
              <w:spacing w:after="39" w:line="259" w:lineRule="auto"/>
              <w:ind w:left="361" w:hanging="360"/>
              <w:jc w:val="left"/>
              <w:rPr/>
            </w:pPr>
            <w:r w:rsidDel="00000000" w:rsidR="00000000" w:rsidRPr="00000000">
              <w:rPr>
                <w:rtl w:val="0"/>
              </w:rPr>
              <w:t xml:space="preserve">Radio Support ($) </w:t>
            </w:r>
          </w:p>
          <w:p w:rsidR="00000000" w:rsidDel="00000000" w:rsidP="00000000" w:rsidRDefault="00000000" w:rsidRPr="00000000" w14:paraId="000000C3">
            <w:pPr>
              <w:numPr>
                <w:ilvl w:val="0"/>
                <w:numId w:val="3"/>
              </w:numPr>
              <w:spacing w:after="38" w:line="259" w:lineRule="auto"/>
              <w:ind w:left="361" w:hanging="360"/>
              <w:jc w:val="left"/>
              <w:rPr/>
            </w:pPr>
            <w:r w:rsidDel="00000000" w:rsidR="00000000" w:rsidRPr="00000000">
              <w:rPr>
                <w:rtl w:val="0"/>
              </w:rPr>
              <w:t xml:space="preserve">Security Specialist ($) </w:t>
            </w:r>
          </w:p>
          <w:p w:rsidR="00000000" w:rsidDel="00000000" w:rsidP="00000000" w:rsidRDefault="00000000" w:rsidRPr="00000000" w14:paraId="000000C4">
            <w:pPr>
              <w:numPr>
                <w:ilvl w:val="0"/>
                <w:numId w:val="3"/>
              </w:numPr>
              <w:spacing w:after="40" w:line="259" w:lineRule="auto"/>
              <w:ind w:left="361" w:hanging="360"/>
              <w:jc w:val="left"/>
              <w:rPr/>
            </w:pPr>
            <w:r w:rsidDel="00000000" w:rsidR="00000000" w:rsidRPr="00000000">
              <w:rPr>
                <w:rtl w:val="0"/>
              </w:rPr>
              <w:t xml:space="preserve">Service Center Support ($) </w:t>
            </w:r>
          </w:p>
          <w:p w:rsidR="00000000" w:rsidDel="00000000" w:rsidP="00000000" w:rsidRDefault="00000000" w:rsidRPr="00000000" w14:paraId="000000C5">
            <w:pPr>
              <w:numPr>
                <w:ilvl w:val="0"/>
                <w:numId w:val="3"/>
              </w:numPr>
              <w:spacing w:after="39" w:line="259" w:lineRule="auto"/>
              <w:ind w:left="361" w:hanging="360"/>
              <w:jc w:val="left"/>
              <w:rPr/>
            </w:pPr>
            <w:r w:rsidDel="00000000" w:rsidR="00000000" w:rsidRPr="00000000">
              <w:rPr>
                <w:rtl w:val="0"/>
              </w:rPr>
              <w:t xml:space="preserve">Student Engineer ($) </w:t>
            </w:r>
          </w:p>
          <w:p w:rsidR="00000000" w:rsidDel="00000000" w:rsidP="00000000" w:rsidRDefault="00000000" w:rsidRPr="00000000" w14:paraId="000000C6">
            <w:pPr>
              <w:numPr>
                <w:ilvl w:val="0"/>
                <w:numId w:val="3"/>
              </w:numPr>
              <w:spacing w:after="38" w:line="259" w:lineRule="auto"/>
              <w:ind w:left="361" w:hanging="360"/>
              <w:jc w:val="left"/>
              <w:rPr/>
            </w:pPr>
            <w:r w:rsidDel="00000000" w:rsidR="00000000" w:rsidRPr="00000000">
              <w:rPr>
                <w:rtl w:val="0"/>
              </w:rPr>
              <w:t xml:space="preserve">Supervisor ($) </w:t>
            </w:r>
          </w:p>
          <w:p w:rsidR="00000000" w:rsidDel="00000000" w:rsidP="00000000" w:rsidRDefault="00000000" w:rsidRPr="00000000" w14:paraId="000000C7">
            <w:pPr>
              <w:numPr>
                <w:ilvl w:val="0"/>
                <w:numId w:val="3"/>
              </w:numPr>
              <w:spacing w:after="38" w:line="259" w:lineRule="auto"/>
              <w:ind w:left="361" w:hanging="360"/>
              <w:jc w:val="left"/>
              <w:rPr/>
            </w:pPr>
            <w:r w:rsidDel="00000000" w:rsidR="00000000" w:rsidRPr="00000000">
              <w:rPr>
                <w:rtl w:val="0"/>
              </w:rPr>
              <w:t xml:space="preserve">Technical Architect ($) </w:t>
            </w:r>
          </w:p>
          <w:p w:rsidR="00000000" w:rsidDel="00000000" w:rsidP="00000000" w:rsidRDefault="00000000" w:rsidRPr="00000000" w14:paraId="000000C8">
            <w:pPr>
              <w:numPr>
                <w:ilvl w:val="0"/>
                <w:numId w:val="3"/>
              </w:numPr>
              <w:spacing w:after="39" w:line="259" w:lineRule="auto"/>
              <w:ind w:left="361" w:hanging="360"/>
              <w:jc w:val="left"/>
              <w:rPr/>
            </w:pPr>
            <w:r w:rsidDel="00000000" w:rsidR="00000000" w:rsidRPr="00000000">
              <w:rPr>
                <w:rtl w:val="0"/>
              </w:rPr>
              <w:t xml:space="preserve">Telephone Communication Support ($) </w:t>
            </w:r>
          </w:p>
          <w:p w:rsidR="00000000" w:rsidDel="00000000" w:rsidP="00000000" w:rsidRDefault="00000000" w:rsidRPr="00000000" w14:paraId="000000C9">
            <w:pPr>
              <w:numPr>
                <w:ilvl w:val="0"/>
                <w:numId w:val="3"/>
              </w:numPr>
              <w:spacing w:after="38" w:line="259" w:lineRule="auto"/>
              <w:ind w:left="361" w:hanging="360"/>
              <w:jc w:val="left"/>
              <w:rPr/>
            </w:pPr>
            <w:r w:rsidDel="00000000" w:rsidR="00000000" w:rsidRPr="00000000">
              <w:rPr>
                <w:rtl w:val="0"/>
              </w:rPr>
              <w:t xml:space="preserve">Training Specialist ($) </w:t>
            </w:r>
          </w:p>
          <w:p w:rsidR="00000000" w:rsidDel="00000000" w:rsidP="00000000" w:rsidRDefault="00000000" w:rsidRPr="00000000" w14:paraId="000000CA">
            <w:pPr>
              <w:numPr>
                <w:ilvl w:val="0"/>
                <w:numId w:val="3"/>
              </w:numPr>
              <w:spacing w:after="0" w:line="259" w:lineRule="auto"/>
              <w:ind w:left="361" w:hanging="360"/>
              <w:jc w:val="left"/>
              <w:rPr/>
            </w:pPr>
            <w:r w:rsidDel="00000000" w:rsidR="00000000" w:rsidRPr="00000000">
              <w:rPr>
                <w:rtl w:val="0"/>
              </w:rPr>
              <w:t xml:space="preserve">Workstation Services ($) </w:t>
            </w:r>
          </w:p>
        </w:tc>
      </w:tr>
      <w:tr>
        <w:trPr>
          <w:trHeight w:val="11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spacing w:after="0" w:line="259" w:lineRule="auto"/>
              <w:ind w:left="0" w:firstLine="0"/>
              <w:jc w:val="left"/>
              <w:rPr/>
            </w:pPr>
            <w:r w:rsidDel="00000000" w:rsidR="00000000" w:rsidRPr="00000000">
              <w:rPr>
                <w:rtl w:val="0"/>
              </w:rPr>
              <w:t xml:space="preserve">Total Cost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spacing w:after="0" w:line="259" w:lineRule="auto"/>
              <w:ind w:left="1" w:right="62" w:firstLine="0"/>
              <w:rPr/>
            </w:pPr>
            <w:r w:rsidDel="00000000" w:rsidR="00000000" w:rsidRPr="00000000">
              <w:rPr>
                <w:rtl w:val="0"/>
              </w:rPr>
              <w:t xml:space="preserve">The spreadsheet multiplies the number of </w:t>
            </w:r>
            <w:r w:rsidDel="00000000" w:rsidR="00000000" w:rsidRPr="00000000">
              <w:rPr>
                <w:i w:val="1"/>
                <w:rtl w:val="0"/>
              </w:rPr>
              <w:t xml:space="preserve">Units</w:t>
            </w:r>
            <w:r w:rsidDel="00000000" w:rsidR="00000000" w:rsidRPr="00000000">
              <w:rPr>
                <w:rtl w:val="0"/>
              </w:rPr>
              <w:t xml:space="preserve"> entered in the </w:t>
            </w:r>
            <w:r w:rsidDel="00000000" w:rsidR="00000000" w:rsidRPr="00000000">
              <w:rPr>
                <w:b w:val="1"/>
                <w:rtl w:val="0"/>
              </w:rPr>
              <w:t xml:space="preserve">Units</w:t>
            </w:r>
            <w:r w:rsidDel="00000000" w:rsidR="00000000" w:rsidRPr="00000000">
              <w:rPr>
                <w:rtl w:val="0"/>
              </w:rPr>
              <w:t xml:space="preserve"> column by the number entered in the </w:t>
            </w:r>
            <w:r w:rsidDel="00000000" w:rsidR="00000000" w:rsidRPr="00000000">
              <w:rPr>
                <w:b w:val="1"/>
                <w:rtl w:val="0"/>
              </w:rPr>
              <w:t xml:space="preserve">Cost per Unit</w:t>
            </w:r>
            <w:r w:rsidDel="00000000" w:rsidR="00000000" w:rsidRPr="00000000">
              <w:rPr>
                <w:rtl w:val="0"/>
              </w:rPr>
              <w:t xml:space="preserve"> column. The spreadsheet automatically calculates the </w:t>
            </w:r>
            <w:r w:rsidDel="00000000" w:rsidR="00000000" w:rsidRPr="00000000">
              <w:rPr>
                <w:b w:val="1"/>
                <w:rtl w:val="0"/>
              </w:rPr>
              <w:t xml:space="preserve">Total</w:t>
            </w:r>
            <w:r w:rsidDel="00000000" w:rsidR="00000000" w:rsidRPr="00000000">
              <w:rPr>
                <w:rtl w:val="0"/>
              </w:rPr>
              <w:t xml:space="preserve"> column. No entry is required.  </w:t>
            </w:r>
          </w:p>
        </w:tc>
      </w:tr>
      <w:tr>
        <w:trPr>
          <w:trHeight w:val="380"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CD">
            <w:pPr>
              <w:spacing w:after="0" w:line="259" w:lineRule="auto"/>
              <w:ind w:left="0" w:firstLine="0"/>
              <w:jc w:val="left"/>
              <w:rPr/>
            </w:pPr>
            <w:r w:rsidDel="00000000" w:rsidR="00000000" w:rsidRPr="00000000">
              <w:rPr>
                <w:b w:val="1"/>
                <w:i w:val="1"/>
                <w:rtl w:val="0"/>
              </w:rPr>
              <w:t xml:space="preserve">Column Name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CE">
            <w:pPr>
              <w:spacing w:after="0" w:line="259" w:lineRule="auto"/>
              <w:ind w:left="1" w:firstLine="0"/>
              <w:jc w:val="left"/>
              <w:rPr/>
            </w:pPr>
            <w:r w:rsidDel="00000000" w:rsidR="00000000" w:rsidRPr="00000000">
              <w:rPr>
                <w:b w:val="1"/>
                <w:i w:val="1"/>
                <w:rtl w:val="0"/>
              </w:rPr>
              <w:t xml:space="preserve">Description </w:t>
            </w:r>
            <w:r w:rsidDel="00000000" w:rsidR="00000000" w:rsidRPr="00000000">
              <w:rPr>
                <w:rtl w:val="0"/>
              </w:rPr>
            </w:r>
          </w:p>
        </w:tc>
      </w:tr>
      <w:tr>
        <w:trPr>
          <w:trHeight w:val="31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spacing w:after="0" w:line="259" w:lineRule="auto"/>
              <w:ind w:left="0" w:firstLine="0"/>
              <w:jc w:val="left"/>
              <w:rPr/>
            </w:pPr>
            <w:r w:rsidDel="00000000" w:rsidR="00000000" w:rsidRPr="00000000">
              <w:rPr>
                <w:rtl w:val="0"/>
              </w:rPr>
              <w:t xml:space="preserve">Annual Multiplier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spacing w:after="0" w:line="259" w:lineRule="auto"/>
              <w:ind w:left="1" w:right="61" w:firstLine="0"/>
              <w:rPr/>
            </w:pPr>
            <w:r w:rsidDel="00000000" w:rsidR="00000000" w:rsidRPr="00000000">
              <w:rPr>
                <w:rtl w:val="0"/>
              </w:rPr>
              <w:t xml:space="preserve">Enter the expected rate of inflation </w:t>
            </w:r>
            <w:r w:rsidDel="00000000" w:rsidR="00000000" w:rsidRPr="00000000">
              <w:rPr>
                <w:i w:val="1"/>
                <w:rtl w:val="0"/>
              </w:rPr>
              <w:t xml:space="preserve">(e.g., 1% Stony Brook University annual salary increase for workers – enter as 1.01, 15% maintenance agreement for printers – enter as .15)</w:t>
            </w:r>
            <w:r w:rsidDel="00000000" w:rsidR="00000000" w:rsidRPr="00000000">
              <w:rPr>
                <w:rtl w:val="0"/>
              </w:rPr>
              <w:t xml:space="preserve">. </w:t>
            </w:r>
            <w:r w:rsidDel="00000000" w:rsidR="00000000" w:rsidRPr="00000000">
              <w:rPr>
                <w:i w:val="1"/>
                <w:rtl w:val="0"/>
              </w:rPr>
              <w:t xml:space="preserve">Rule of thumb:</w:t>
            </w:r>
            <w:r w:rsidDel="00000000" w:rsidR="00000000" w:rsidRPr="00000000">
              <w:rPr>
                <w:rtl w:val="0"/>
              </w:rPr>
              <w:t xml:space="preserve"> If the initial cost were compounded with the percentage increase such as in salary increases, one would expect the base salary to be added upon. In this case, the multiplier entered should be </w:t>
            </w:r>
            <w:r w:rsidDel="00000000" w:rsidR="00000000" w:rsidRPr="00000000">
              <w:rPr>
                <w:i w:val="1"/>
                <w:rtl w:val="0"/>
              </w:rPr>
              <w:t xml:space="preserve">“1”</w:t>
            </w:r>
            <w:r w:rsidDel="00000000" w:rsidR="00000000" w:rsidRPr="00000000">
              <w:rPr>
                <w:rtl w:val="0"/>
              </w:rPr>
              <w:t xml:space="preserve"> plus the annual percentage increase. If the annual increase is merely a percentage of the initial cost such as a percentage of equipment purchases, then the multiplier entered should be a decimal </w:t>
            </w:r>
            <w:r w:rsidDel="00000000" w:rsidR="00000000" w:rsidRPr="00000000">
              <w:rPr>
                <w:i w:val="1"/>
                <w:rtl w:val="0"/>
              </w:rPr>
              <w:t xml:space="preserve">(e.g., “.15”)</w:t>
            </w:r>
            <w:r w:rsidDel="00000000" w:rsidR="00000000" w:rsidRPr="00000000">
              <w:rPr>
                <w:rtl w:val="0"/>
              </w:rPr>
              <w:t xml:space="preserve">. When using separate lines for maintenance costs, the </w:t>
            </w:r>
            <w:r w:rsidDel="00000000" w:rsidR="00000000" w:rsidRPr="00000000">
              <w:rPr>
                <w:i w:val="1"/>
                <w:rtl w:val="0"/>
              </w:rPr>
              <w:t xml:space="preserve">Annual Multiplier</w:t>
            </w:r>
            <w:r w:rsidDel="00000000" w:rsidR="00000000" w:rsidRPr="00000000">
              <w:rPr>
                <w:rtl w:val="0"/>
              </w:rPr>
              <w:t xml:space="preserve"> should be </w:t>
            </w:r>
            <w:r w:rsidDel="00000000" w:rsidR="00000000" w:rsidRPr="00000000">
              <w:rPr>
                <w:i w:val="1"/>
                <w:rtl w:val="0"/>
              </w:rPr>
              <w:t xml:space="preserve">“1”</w:t>
            </w:r>
            <w:r w:rsidDel="00000000" w:rsidR="00000000" w:rsidRPr="00000000">
              <w:rPr>
                <w:rtl w:val="0"/>
              </w:rPr>
              <w:t xml:space="preserve"> plus the annual percentage increase. </w:t>
            </w:r>
          </w:p>
        </w:tc>
      </w:tr>
      <w:tr>
        <w:trPr>
          <w:trHeight w:val="8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spacing w:after="0" w:line="259" w:lineRule="auto"/>
              <w:ind w:left="0" w:firstLine="0"/>
              <w:jc w:val="left"/>
              <w:rPr/>
            </w:pPr>
            <w:r w:rsidDel="00000000" w:rsidR="00000000" w:rsidRPr="00000000">
              <w:rPr>
                <w:rtl w:val="0"/>
              </w:rPr>
              <w:t xml:space="preserve">Affects Project ROI? (Y1-Y6)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spacing w:after="0" w:line="259" w:lineRule="auto"/>
              <w:ind w:left="1" w:right="61" w:firstLine="0"/>
              <w:rPr/>
            </w:pPr>
            <w:r w:rsidDel="00000000" w:rsidR="00000000" w:rsidRPr="00000000">
              <w:rPr>
                <w:rtl w:val="0"/>
              </w:rPr>
              <w:t xml:space="preserve">Enter </w:t>
            </w:r>
            <w:r w:rsidDel="00000000" w:rsidR="00000000" w:rsidRPr="00000000">
              <w:rPr>
                <w:i w:val="1"/>
                <w:rtl w:val="0"/>
              </w:rPr>
              <w:t xml:space="preserve">“x”</w:t>
            </w:r>
            <w:r w:rsidDel="00000000" w:rsidR="00000000" w:rsidRPr="00000000">
              <w:rPr>
                <w:rtl w:val="0"/>
              </w:rPr>
              <w:t xml:space="preserve"> in the column for the year in which the cost entered applies </w:t>
            </w:r>
            <w:r w:rsidDel="00000000" w:rsidR="00000000" w:rsidRPr="00000000">
              <w:rPr>
                <w:i w:val="1"/>
                <w:rtl w:val="0"/>
              </w:rPr>
              <w:t xml:space="preserve">(e.g., labor costs apply to year 1 (Y1) and year 2 (Y2) only. An “x” would be entered in Y1 and Y2)</w:t>
            </w:r>
            <w:r w:rsidDel="00000000" w:rsidR="00000000" w:rsidRPr="00000000">
              <w:rPr>
                <w:rtl w:val="0"/>
              </w:rPr>
              <w:t xml:space="preserve">. </w:t>
            </w:r>
          </w:p>
        </w:tc>
      </w:tr>
      <w:tr>
        <w:trPr>
          <w:trHeight w:val="3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spacing w:after="0" w:line="259" w:lineRule="auto"/>
              <w:ind w:left="0" w:firstLine="0"/>
              <w:jc w:val="left"/>
              <w:rPr/>
            </w:pPr>
            <w:r w:rsidDel="00000000" w:rsidR="00000000" w:rsidRPr="00000000">
              <w:rPr>
                <w:rtl w:val="0"/>
              </w:rPr>
              <w:t xml:space="preserve">Potential Cost Extensions (Y1-Y6)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spacing w:after="60" w:line="241" w:lineRule="auto"/>
              <w:ind w:left="1" w:firstLine="0"/>
              <w:rPr/>
            </w:pPr>
            <w:r w:rsidDel="00000000" w:rsidR="00000000" w:rsidRPr="00000000">
              <w:rPr>
                <w:rtl w:val="0"/>
              </w:rPr>
              <w:t xml:space="preserve">No entry is required. The spreadsheet automatically calculates and displays cost extensions under the following conditions: </w:t>
            </w:r>
          </w:p>
          <w:p w:rsidR="00000000" w:rsidDel="00000000" w:rsidP="00000000" w:rsidRDefault="00000000" w:rsidRPr="00000000" w14:paraId="000000D5">
            <w:pPr>
              <w:numPr>
                <w:ilvl w:val="0"/>
                <w:numId w:val="4"/>
              </w:numPr>
              <w:spacing w:after="60" w:line="240" w:lineRule="auto"/>
              <w:ind w:left="361" w:right="62" w:hanging="360"/>
              <w:rPr/>
            </w:pPr>
            <w:r w:rsidDel="00000000" w:rsidR="00000000" w:rsidRPr="00000000">
              <w:rPr>
                <w:rtl w:val="0"/>
              </w:rPr>
              <w:t xml:space="preserve">If </w:t>
            </w:r>
            <w:r w:rsidDel="00000000" w:rsidR="00000000" w:rsidRPr="00000000">
              <w:rPr>
                <w:i w:val="1"/>
                <w:rtl w:val="0"/>
              </w:rPr>
              <w:t xml:space="preserve">“x” </w:t>
            </w:r>
            <w:r w:rsidDel="00000000" w:rsidR="00000000" w:rsidRPr="00000000">
              <w:rPr>
                <w:rtl w:val="0"/>
              </w:rPr>
              <w:t xml:space="preserve">is entered in the corresponding year column under </w:t>
            </w:r>
            <w:r w:rsidDel="00000000" w:rsidR="00000000" w:rsidRPr="00000000">
              <w:rPr>
                <w:b w:val="1"/>
                <w:rtl w:val="0"/>
              </w:rPr>
              <w:t xml:space="preserve">Affects Project ROI?</w:t>
            </w:r>
            <w:r w:rsidDel="00000000" w:rsidR="00000000" w:rsidRPr="00000000">
              <w:rPr>
                <w:rtl w:val="0"/>
              </w:rPr>
              <w:t xml:space="preserve">, the amount entered in the </w:t>
            </w:r>
            <w:r w:rsidDel="00000000" w:rsidR="00000000" w:rsidRPr="00000000">
              <w:rPr>
                <w:b w:val="1"/>
                <w:rtl w:val="0"/>
              </w:rPr>
              <w:t xml:space="preserve">Total</w:t>
            </w:r>
            <w:r w:rsidDel="00000000" w:rsidR="00000000" w:rsidRPr="00000000">
              <w:rPr>
                <w:rtl w:val="0"/>
              </w:rPr>
              <w:t xml:space="preserve"> column is displayed in the </w:t>
            </w:r>
            <w:r w:rsidDel="00000000" w:rsidR="00000000" w:rsidRPr="00000000">
              <w:rPr>
                <w:b w:val="1"/>
                <w:rtl w:val="0"/>
              </w:rPr>
              <w:t xml:space="preserve">Potential Cost Extension</w:t>
            </w:r>
            <w:r w:rsidDel="00000000" w:rsidR="00000000" w:rsidRPr="00000000">
              <w:rPr>
                <w:rtl w:val="0"/>
              </w:rPr>
              <w:t xml:space="preserve"> column corresponding to the </w:t>
            </w:r>
            <w:r w:rsidDel="00000000" w:rsidR="00000000" w:rsidRPr="00000000">
              <w:rPr>
                <w:b w:val="1"/>
                <w:rtl w:val="0"/>
              </w:rPr>
              <w:t xml:space="preserve">Affects Project ROI?</w:t>
            </w:r>
            <w:r w:rsidDel="00000000" w:rsidR="00000000" w:rsidRPr="00000000">
              <w:rPr>
                <w:rtl w:val="0"/>
              </w:rPr>
              <w:t xml:space="preserve"> column </w:t>
            </w:r>
            <w:r w:rsidDel="00000000" w:rsidR="00000000" w:rsidRPr="00000000">
              <w:rPr>
                <w:i w:val="1"/>
                <w:rtl w:val="0"/>
              </w:rPr>
              <w:t xml:space="preserve">(e.g., Y1 and Y1)</w:t>
            </w:r>
            <w:r w:rsidDel="00000000" w:rsidR="00000000" w:rsidRPr="00000000">
              <w:rPr>
                <w:rtl w:val="0"/>
              </w:rPr>
              <w:t xml:space="preserve">, and </w:t>
            </w:r>
          </w:p>
          <w:p w:rsidR="00000000" w:rsidDel="00000000" w:rsidP="00000000" w:rsidRDefault="00000000" w:rsidRPr="00000000" w14:paraId="000000D6">
            <w:pPr>
              <w:numPr>
                <w:ilvl w:val="0"/>
                <w:numId w:val="4"/>
              </w:numPr>
              <w:spacing w:after="0" w:line="259" w:lineRule="auto"/>
              <w:ind w:left="361" w:right="62" w:hanging="360"/>
              <w:rPr/>
            </w:pPr>
            <w:r w:rsidDel="00000000" w:rsidR="00000000" w:rsidRPr="00000000">
              <w:rPr>
                <w:rtl w:val="0"/>
              </w:rPr>
              <w:t xml:space="preserve">If </w:t>
            </w:r>
            <w:r w:rsidDel="00000000" w:rsidR="00000000" w:rsidRPr="00000000">
              <w:rPr>
                <w:i w:val="1"/>
                <w:rtl w:val="0"/>
              </w:rPr>
              <w:t xml:space="preserve">“x”</w:t>
            </w:r>
            <w:r w:rsidDel="00000000" w:rsidR="00000000" w:rsidRPr="00000000">
              <w:rPr>
                <w:rtl w:val="0"/>
              </w:rPr>
              <w:t xml:space="preserve"> is entered in the corresponding year column under </w:t>
            </w:r>
            <w:r w:rsidDel="00000000" w:rsidR="00000000" w:rsidRPr="00000000">
              <w:rPr>
                <w:b w:val="1"/>
                <w:rtl w:val="0"/>
              </w:rPr>
              <w:t xml:space="preserve">Affects Project ROI?</w:t>
            </w:r>
            <w:r w:rsidDel="00000000" w:rsidR="00000000" w:rsidRPr="00000000">
              <w:rPr>
                <w:rtl w:val="0"/>
              </w:rPr>
              <w:t xml:space="preserve"> and </w:t>
            </w:r>
            <w:r w:rsidDel="00000000" w:rsidR="00000000" w:rsidRPr="00000000">
              <w:rPr>
                <w:b w:val="1"/>
                <w:rtl w:val="0"/>
              </w:rPr>
              <w:t xml:space="preserve">Annual Multiplier</w:t>
            </w:r>
            <w:r w:rsidDel="00000000" w:rsidR="00000000" w:rsidRPr="00000000">
              <w:rPr>
                <w:rtl w:val="0"/>
              </w:rPr>
              <w:t xml:space="preserve"> is not blank. In this case, the spreadsheet calculates the extension amount to include the rate entered in the </w:t>
            </w:r>
            <w:r w:rsidDel="00000000" w:rsidR="00000000" w:rsidRPr="00000000">
              <w:rPr>
                <w:b w:val="1"/>
                <w:rtl w:val="0"/>
              </w:rPr>
              <w:t xml:space="preserve">Annual Multiplier</w:t>
            </w:r>
            <w:r w:rsidDel="00000000" w:rsidR="00000000" w:rsidRPr="00000000">
              <w:rPr>
                <w:rtl w:val="0"/>
              </w:rPr>
              <w:t xml:space="preserve"> column </w:t>
            </w:r>
            <w:r w:rsidDel="00000000" w:rsidR="00000000" w:rsidRPr="00000000">
              <w:rPr>
                <w:i w:val="1"/>
                <w:rtl w:val="0"/>
              </w:rPr>
              <w:t xml:space="preserve">(e.g., .15 of initial cost is maintenance and support; 1.01 of salary continues in ongoing years representing 1% salary increase)</w:t>
            </w:r>
            <w:r w:rsidDel="00000000" w:rsidR="00000000" w:rsidRPr="00000000">
              <w:rPr>
                <w:rtl w:val="0"/>
              </w:rPr>
              <w:t xml:space="preserve">. </w:t>
            </w:r>
          </w:p>
        </w:tc>
      </w:tr>
    </w:tbl>
    <w:p w:rsidR="00000000" w:rsidDel="00000000" w:rsidP="00000000" w:rsidRDefault="00000000" w:rsidRPr="00000000" w14:paraId="000000D7">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D8">
      <w:pPr>
        <w:spacing w:after="11" w:lineRule="auto"/>
        <w:ind w:left="355"/>
        <w:rPr/>
      </w:pPr>
      <w:r w:rsidDel="00000000" w:rsidR="00000000" w:rsidRPr="00000000">
        <w:rPr>
          <w:rtl w:val="0"/>
        </w:rPr>
        <w:t xml:space="preserve">Some maintenance costs in the technical hardware, software, and infrastructure cost categories are not a part of the existing quarterly billing rate structure. When estimating maintenance for such costs, the </w:t>
      </w:r>
      <w:r w:rsidDel="00000000" w:rsidR="00000000" w:rsidRPr="00000000">
        <w:rPr>
          <w:i w:val="1"/>
          <w:rtl w:val="0"/>
        </w:rPr>
        <w:t xml:space="preserve">IT Project Manager</w:t>
      </w:r>
      <w:r w:rsidDel="00000000" w:rsidR="00000000" w:rsidRPr="00000000">
        <w:rPr>
          <w:rtl w:val="0"/>
        </w:rPr>
        <w:t xml:space="preserve"> should review the quarterly rates, recommend an existing rate be used for the selected cost, and confirm rate with his/her </w:t>
      </w:r>
      <w:r w:rsidDel="00000000" w:rsidR="00000000" w:rsidRPr="00000000">
        <w:rPr>
          <w:i w:val="1"/>
          <w:rtl w:val="0"/>
        </w:rPr>
        <w:t xml:space="preserve">Department Manager</w:t>
      </w:r>
      <w:r w:rsidDel="00000000" w:rsidR="00000000" w:rsidRPr="00000000">
        <w:rPr>
          <w:rtl w:val="0"/>
        </w:rPr>
        <w:t xml:space="preserve">. </w:t>
      </w:r>
    </w:p>
    <w:p w:rsidR="00000000" w:rsidDel="00000000" w:rsidP="00000000" w:rsidRDefault="00000000" w:rsidRPr="00000000" w14:paraId="000000D9">
      <w:pPr>
        <w:spacing w:after="7" w:line="259" w:lineRule="auto"/>
        <w:ind w:left="360" w:firstLine="0"/>
        <w:jc w:val="left"/>
        <w:rPr/>
      </w:pPr>
      <w:r w:rsidDel="00000000" w:rsidR="00000000" w:rsidRPr="00000000">
        <w:rPr>
          <w:rtl w:val="0"/>
        </w:rPr>
        <w:t xml:space="preserve"> </w:t>
        <w:tab/>
        <w:t xml:space="preserve"> </w:t>
      </w:r>
    </w:p>
    <w:p w:rsidR="00000000" w:rsidDel="00000000" w:rsidP="00000000" w:rsidRDefault="00000000" w:rsidRPr="00000000" w14:paraId="000000DA">
      <w:pPr>
        <w:spacing w:after="0" w:line="259" w:lineRule="auto"/>
        <w:ind w:left="0" w:firstLine="0"/>
        <w:jc w:val="left"/>
        <w:rPr/>
      </w:pPr>
      <w:r w:rsidDel="00000000" w:rsidR="00000000" w:rsidRPr="00000000">
        <w:rPr>
          <w:rtl w:val="0"/>
        </w:rPr>
        <w:t xml:space="preserve"> </w:t>
        <w:tab/>
        <w:t xml:space="preserve"> </w:t>
      </w:r>
    </w:p>
    <w:p w:rsidR="00000000" w:rsidDel="00000000" w:rsidP="00000000" w:rsidRDefault="00000000" w:rsidRPr="00000000" w14:paraId="000000DB">
      <w:pPr>
        <w:pStyle w:val="Heading2"/>
        <w:ind w:left="355"/>
        <w:rPr/>
      </w:pPr>
      <w:r w:rsidDel="00000000" w:rsidR="00000000" w:rsidRPr="00000000">
        <w:rPr>
          <w:rtl w:val="0"/>
        </w:rPr>
        <w:t xml:space="preserve">Cost Summary Tab</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DC">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DD">
      <w:pPr>
        <w:spacing w:after="0" w:lineRule="auto"/>
        <w:ind w:left="355"/>
        <w:rPr/>
      </w:pPr>
      <w:r w:rsidDel="00000000" w:rsidR="00000000" w:rsidRPr="00000000">
        <w:rPr>
          <w:rtl w:val="0"/>
        </w:rPr>
        <w:t xml:space="preserve">Depending on the stage of the project, the </w:t>
      </w:r>
      <w:r w:rsidDel="00000000" w:rsidR="00000000" w:rsidRPr="00000000">
        <w:rPr>
          <w:i w:val="1"/>
          <w:rtl w:val="0"/>
        </w:rPr>
        <w:t xml:space="preserve">Project Sponsor </w:t>
      </w:r>
      <w:r w:rsidDel="00000000" w:rsidR="00000000" w:rsidRPr="00000000">
        <w:rPr>
          <w:rtl w:val="0"/>
        </w:rPr>
        <w:t xml:space="preserve">or the</w:t>
      </w:r>
      <w:r w:rsidDel="00000000" w:rsidR="00000000" w:rsidRPr="00000000">
        <w:rPr>
          <w:i w:val="1"/>
          <w:rtl w:val="0"/>
        </w:rPr>
        <w:t xml:space="preserve"> IT Project Manager</w:t>
      </w:r>
      <w:r w:rsidDel="00000000" w:rsidR="00000000" w:rsidRPr="00000000">
        <w:rPr>
          <w:rtl w:val="0"/>
        </w:rPr>
        <w:t xml:space="preserve"> will be responsible for linking detailed, development and operational costs from the </w:t>
      </w:r>
      <w:r w:rsidDel="00000000" w:rsidR="00000000" w:rsidRPr="00000000">
        <w:rPr>
          <w:i w:val="1"/>
          <w:rtl w:val="0"/>
        </w:rPr>
        <w:t xml:space="preserve">Cost Detail Tab</w:t>
      </w:r>
      <w:r w:rsidDel="00000000" w:rsidR="00000000" w:rsidRPr="00000000">
        <w:rPr>
          <w:rtl w:val="0"/>
        </w:rPr>
        <w:t xml:space="preserve"> into the </w:t>
      </w:r>
      <w:r w:rsidDel="00000000" w:rsidR="00000000" w:rsidRPr="00000000">
        <w:rPr>
          <w:i w:val="1"/>
          <w:rtl w:val="0"/>
        </w:rPr>
        <w:t xml:space="preserve">Cost Summary Tab</w:t>
      </w:r>
      <w:r w:rsidDel="00000000" w:rsidR="00000000" w:rsidRPr="00000000">
        <w:rPr>
          <w:rtl w:val="0"/>
        </w:rPr>
        <w:t xml:space="preserve">. For each cost identified in the </w:t>
      </w:r>
      <w:r w:rsidDel="00000000" w:rsidR="00000000" w:rsidRPr="00000000">
        <w:rPr>
          <w:i w:val="1"/>
          <w:rtl w:val="0"/>
        </w:rPr>
        <w:t xml:space="preserve">Cost Detail Tab</w:t>
      </w:r>
      <w:r w:rsidDel="00000000" w:rsidR="00000000" w:rsidRPr="00000000">
        <w:rPr>
          <w:rtl w:val="0"/>
        </w:rPr>
        <w:t xml:space="preserve">, a link must be established in the </w:t>
      </w:r>
      <w:r w:rsidDel="00000000" w:rsidR="00000000" w:rsidRPr="00000000">
        <w:rPr>
          <w:i w:val="1"/>
          <w:rtl w:val="0"/>
        </w:rPr>
        <w:t xml:space="preserve">Cost Summary Tab</w:t>
      </w:r>
      <w:r w:rsidDel="00000000" w:rsidR="00000000" w:rsidRPr="00000000">
        <w:rPr>
          <w:rtl w:val="0"/>
        </w:rPr>
        <w:t xml:space="preserve">. As long as new costs are not added or previous costs deleted, linking the costs from the </w:t>
      </w:r>
      <w:r w:rsidDel="00000000" w:rsidR="00000000" w:rsidRPr="00000000">
        <w:rPr>
          <w:i w:val="1"/>
          <w:rtl w:val="0"/>
        </w:rPr>
        <w:t xml:space="preserve">Cost Detail Tab</w:t>
      </w:r>
      <w:r w:rsidDel="00000000" w:rsidR="00000000" w:rsidRPr="00000000">
        <w:rPr>
          <w:rtl w:val="0"/>
        </w:rPr>
        <w:t xml:space="preserve"> into the </w:t>
      </w:r>
      <w:r w:rsidDel="00000000" w:rsidR="00000000" w:rsidRPr="00000000">
        <w:rPr>
          <w:i w:val="1"/>
          <w:rtl w:val="0"/>
        </w:rPr>
        <w:t xml:space="preserve">Cost Summary Tab</w:t>
      </w:r>
      <w:r w:rsidDel="00000000" w:rsidR="00000000" w:rsidRPr="00000000">
        <w:rPr>
          <w:rtl w:val="0"/>
        </w:rPr>
        <w:t xml:space="preserve"> need only occur once. If new costs are added or previous costs deleted, linking relationships will need to be confirmed and potentially updated. </w:t>
      </w:r>
    </w:p>
    <w:p w:rsidR="00000000" w:rsidDel="00000000" w:rsidP="00000000" w:rsidRDefault="00000000" w:rsidRPr="00000000" w14:paraId="000000DE">
      <w:pPr>
        <w:spacing w:after="0" w:line="259" w:lineRule="auto"/>
        <w:ind w:left="360" w:firstLine="0"/>
        <w:jc w:val="left"/>
        <w:rPr/>
      </w:pPr>
      <w:r w:rsidDel="00000000" w:rsidR="00000000" w:rsidRPr="00000000">
        <w:rPr>
          <w:rtl w:val="0"/>
        </w:rPr>
        <w:t xml:space="preserve"> </w:t>
      </w:r>
    </w:p>
    <w:p w:rsidR="00000000" w:rsidDel="00000000" w:rsidP="00000000" w:rsidRDefault="00000000" w:rsidRPr="00000000" w14:paraId="000000DF">
      <w:pPr>
        <w:spacing w:after="0" w:lineRule="auto"/>
        <w:ind w:left="355"/>
        <w:rPr/>
      </w:pPr>
      <w:r w:rsidDel="00000000" w:rsidR="00000000" w:rsidRPr="00000000">
        <w:rPr>
          <w:rtl w:val="0"/>
        </w:rPr>
        <w:t xml:space="preserve">The </w:t>
      </w:r>
      <w:r w:rsidDel="00000000" w:rsidR="00000000" w:rsidRPr="00000000">
        <w:rPr>
          <w:i w:val="1"/>
          <w:rtl w:val="0"/>
        </w:rPr>
        <w:t xml:space="preserve">Cost Summary Tab</w:t>
      </w:r>
      <w:r w:rsidDel="00000000" w:rsidR="00000000" w:rsidRPr="00000000">
        <w:rPr>
          <w:rtl w:val="0"/>
        </w:rPr>
        <w:t xml:space="preserve"> is set up so that the </w:t>
      </w:r>
      <w:r w:rsidDel="00000000" w:rsidR="00000000" w:rsidRPr="00000000">
        <w:rPr>
          <w:i w:val="1"/>
          <w:rtl w:val="0"/>
        </w:rPr>
        <w:t xml:space="preserve">Project Sponsor</w:t>
      </w:r>
      <w:r w:rsidDel="00000000" w:rsidR="00000000" w:rsidRPr="00000000">
        <w:rPr>
          <w:rtl w:val="0"/>
        </w:rPr>
        <w:t xml:space="preserve"> links costs from the </w:t>
      </w:r>
      <w:r w:rsidDel="00000000" w:rsidR="00000000" w:rsidRPr="00000000">
        <w:rPr>
          <w:i w:val="1"/>
          <w:rtl w:val="0"/>
        </w:rPr>
        <w:t xml:space="preserve">Cost Detail Tab</w:t>
      </w:r>
      <w:r w:rsidDel="00000000" w:rsidR="00000000" w:rsidRPr="00000000">
        <w:rPr>
          <w:rtl w:val="0"/>
        </w:rPr>
        <w:t xml:space="preserve"> for each of the years in which the cost applies into the </w:t>
      </w:r>
      <w:r w:rsidDel="00000000" w:rsidR="00000000" w:rsidRPr="00000000">
        <w:rPr>
          <w:i w:val="1"/>
          <w:rtl w:val="0"/>
        </w:rPr>
        <w:t xml:space="preserve">Cost Summary Tab</w:t>
      </w:r>
      <w:r w:rsidDel="00000000" w:rsidR="00000000" w:rsidRPr="00000000">
        <w:rPr>
          <w:rtl w:val="0"/>
        </w:rPr>
        <w:t xml:space="preserve">. The </w:t>
      </w:r>
      <w:r w:rsidDel="00000000" w:rsidR="00000000" w:rsidRPr="00000000">
        <w:rPr>
          <w:i w:val="1"/>
          <w:rtl w:val="0"/>
        </w:rPr>
        <w:t xml:space="preserve">Cost Summary Tab</w:t>
      </w:r>
      <w:r w:rsidDel="00000000" w:rsidR="00000000" w:rsidRPr="00000000">
        <w:rPr>
          <w:rtl w:val="0"/>
        </w:rPr>
        <w:t xml:space="preserve"> will automatically calculate sub-totals and totals. </w:t>
      </w:r>
      <w:r w:rsidDel="00000000" w:rsidR="00000000" w:rsidRPr="00000000">
        <w:rPr>
          <w:i w:val="1"/>
          <w:rtl w:val="0"/>
        </w:rPr>
        <w:t xml:space="preserve">Pages 3-4</w:t>
      </w:r>
      <w:r w:rsidDel="00000000" w:rsidR="00000000" w:rsidRPr="00000000">
        <w:rPr>
          <w:rtl w:val="0"/>
        </w:rPr>
        <w:t xml:space="preserve"> of the </w:t>
      </w:r>
      <w:r w:rsidDel="00000000" w:rsidR="00000000" w:rsidRPr="00000000">
        <w:rPr>
          <w:i w:val="1"/>
          <w:rtl w:val="0"/>
        </w:rPr>
        <w:t xml:space="preserve">Cost Detail Tab</w:t>
      </w:r>
      <w:r w:rsidDel="00000000" w:rsidR="00000000" w:rsidRPr="00000000">
        <w:rPr>
          <w:rtl w:val="0"/>
        </w:rPr>
        <w:t xml:space="preserve"> can be used to link costs into the </w:t>
      </w:r>
      <w:r w:rsidDel="00000000" w:rsidR="00000000" w:rsidRPr="00000000">
        <w:rPr>
          <w:i w:val="1"/>
          <w:rtl w:val="0"/>
        </w:rPr>
        <w:t xml:space="preserve">Cost Summary Tab</w:t>
      </w:r>
      <w:r w:rsidDel="00000000" w:rsidR="00000000" w:rsidRPr="00000000">
        <w:rPr>
          <w:rtl w:val="0"/>
        </w:rPr>
        <w:t xml:space="preserve">. </w:t>
      </w:r>
    </w:p>
    <w:p w:rsidR="00000000" w:rsidDel="00000000" w:rsidP="00000000" w:rsidRDefault="00000000" w:rsidRPr="00000000" w14:paraId="000000E0">
      <w:pPr>
        <w:spacing w:after="0" w:line="259" w:lineRule="auto"/>
        <w:ind w:left="360" w:firstLine="0"/>
        <w:jc w:val="left"/>
        <w:rPr/>
      </w:pPr>
      <w:r w:rsidDel="00000000" w:rsidR="00000000" w:rsidRPr="00000000">
        <w:rPr>
          <w:rtl w:val="0"/>
        </w:rPr>
        <w:t xml:space="preserve"> </w:t>
      </w:r>
    </w:p>
    <w:p w:rsidR="00000000" w:rsidDel="00000000" w:rsidP="00000000" w:rsidRDefault="00000000" w:rsidRPr="00000000" w14:paraId="000000E1">
      <w:pPr>
        <w:spacing w:after="0" w:lineRule="auto"/>
        <w:ind w:left="355"/>
        <w:rPr/>
      </w:pPr>
      <w:r w:rsidDel="00000000" w:rsidR="00000000" w:rsidRPr="00000000">
        <w:rPr>
          <w:rtl w:val="0"/>
        </w:rPr>
        <w:t xml:space="preserve">A link may be established by entering </w:t>
      </w:r>
      <w:r w:rsidDel="00000000" w:rsidR="00000000" w:rsidRPr="00000000">
        <w:rPr>
          <w:i w:val="1"/>
          <w:rtl w:val="0"/>
        </w:rPr>
        <w:t xml:space="preserve">“=”</w:t>
      </w:r>
      <w:r w:rsidDel="00000000" w:rsidR="00000000" w:rsidRPr="00000000">
        <w:rPr>
          <w:rtl w:val="0"/>
        </w:rPr>
        <w:t xml:space="preserve"> in the </w:t>
      </w:r>
      <w:r w:rsidDel="00000000" w:rsidR="00000000" w:rsidRPr="00000000">
        <w:rPr>
          <w:i w:val="1"/>
          <w:rtl w:val="0"/>
        </w:rPr>
        <w:t xml:space="preserve">Cost Summary Tab</w:t>
      </w:r>
      <w:r w:rsidDel="00000000" w:rsidR="00000000" w:rsidRPr="00000000">
        <w:rPr>
          <w:rtl w:val="0"/>
        </w:rPr>
        <w:t xml:space="preserve"> field and selecting the field in the </w:t>
      </w:r>
      <w:r w:rsidDel="00000000" w:rsidR="00000000" w:rsidRPr="00000000">
        <w:rPr>
          <w:i w:val="1"/>
          <w:rtl w:val="0"/>
        </w:rPr>
        <w:t xml:space="preserve">Cost Detail Tab</w:t>
      </w:r>
      <w:r w:rsidDel="00000000" w:rsidR="00000000" w:rsidRPr="00000000">
        <w:rPr>
          <w:rtl w:val="0"/>
        </w:rPr>
        <w:t xml:space="preserve"> to link by pressing </w:t>
      </w:r>
      <w:r w:rsidDel="00000000" w:rsidR="00000000" w:rsidRPr="00000000">
        <w:rPr>
          <w:i w:val="1"/>
          <w:rtl w:val="0"/>
        </w:rPr>
        <w:t xml:space="preserve">Enter</w:t>
      </w:r>
      <w:r w:rsidDel="00000000" w:rsidR="00000000" w:rsidRPr="00000000">
        <w:rPr>
          <w:rtl w:val="0"/>
        </w:rPr>
        <w:t xml:space="preserve">. </w:t>
      </w:r>
      <w:r w:rsidDel="00000000" w:rsidR="00000000" w:rsidRPr="00000000">
        <w:rPr>
          <w:i w:val="1"/>
          <w:rtl w:val="0"/>
        </w:rPr>
        <w:t xml:space="preserve">Excel</w:t>
      </w:r>
      <w:r w:rsidDel="00000000" w:rsidR="00000000" w:rsidRPr="00000000">
        <w:rPr>
          <w:rtl w:val="0"/>
        </w:rPr>
        <w:t xml:space="preserve"> will automatically set up the linking relationship so that any time the field in the </w:t>
      </w:r>
      <w:r w:rsidDel="00000000" w:rsidR="00000000" w:rsidRPr="00000000">
        <w:rPr>
          <w:i w:val="1"/>
          <w:rtl w:val="0"/>
        </w:rPr>
        <w:t xml:space="preserve">Cost Detail Tab</w:t>
      </w:r>
      <w:r w:rsidDel="00000000" w:rsidR="00000000" w:rsidRPr="00000000">
        <w:rPr>
          <w:rtl w:val="0"/>
        </w:rPr>
        <w:t xml:space="preserve"> changes, it will change in the </w:t>
      </w:r>
      <w:r w:rsidDel="00000000" w:rsidR="00000000" w:rsidRPr="00000000">
        <w:rPr>
          <w:i w:val="1"/>
          <w:rtl w:val="0"/>
        </w:rPr>
        <w:t xml:space="preserve">Cost Summary Tab</w:t>
      </w:r>
      <w:r w:rsidDel="00000000" w:rsidR="00000000" w:rsidRPr="00000000">
        <w:rPr>
          <w:rtl w:val="0"/>
        </w:rPr>
        <w:t xml:space="preserve"> as well. The </w:t>
      </w:r>
      <w:r w:rsidDel="00000000" w:rsidR="00000000" w:rsidRPr="00000000">
        <w:rPr>
          <w:i w:val="1"/>
          <w:rtl w:val="0"/>
        </w:rPr>
        <w:t xml:space="preserve">Hardware</w:t>
      </w:r>
      <w:r w:rsidDel="00000000" w:rsidR="00000000" w:rsidRPr="00000000">
        <w:rPr>
          <w:rtl w:val="0"/>
        </w:rPr>
        <w:t xml:space="preserve"> and </w:t>
      </w:r>
      <w:r w:rsidDel="00000000" w:rsidR="00000000" w:rsidRPr="00000000">
        <w:rPr>
          <w:i w:val="1"/>
          <w:rtl w:val="0"/>
        </w:rPr>
        <w:t xml:space="preserve">Software</w:t>
      </w:r>
      <w:r w:rsidDel="00000000" w:rsidR="00000000" w:rsidRPr="00000000">
        <w:rPr>
          <w:rtl w:val="0"/>
        </w:rPr>
        <w:t xml:space="preserve"> initial and on-going maintenance/support should be combined into one cost summary line when the costs are detailed on two lines in the </w:t>
      </w:r>
      <w:r w:rsidDel="00000000" w:rsidR="00000000" w:rsidRPr="00000000">
        <w:rPr>
          <w:i w:val="1"/>
          <w:rtl w:val="0"/>
        </w:rPr>
        <w:t xml:space="preserve">Cost Detail Tab</w:t>
      </w:r>
      <w:r w:rsidDel="00000000" w:rsidR="00000000" w:rsidRPr="00000000">
        <w:rPr>
          <w:rtl w:val="0"/>
        </w:rPr>
        <w:t xml:space="preserve">. </w:t>
      </w:r>
    </w:p>
    <w:p w:rsidR="00000000" w:rsidDel="00000000" w:rsidP="00000000" w:rsidRDefault="00000000" w:rsidRPr="00000000" w14:paraId="000000E2">
      <w:pPr>
        <w:spacing w:after="0" w:line="259" w:lineRule="auto"/>
        <w:ind w:left="360" w:firstLine="0"/>
        <w:jc w:val="left"/>
        <w:rPr/>
      </w:pPr>
      <w:r w:rsidDel="00000000" w:rsidR="00000000" w:rsidRPr="00000000">
        <w:rPr>
          <w:rtl w:val="0"/>
        </w:rPr>
        <w:t xml:space="preserve"> </w:t>
      </w:r>
    </w:p>
    <w:p w:rsidR="00000000" w:rsidDel="00000000" w:rsidP="00000000" w:rsidRDefault="00000000" w:rsidRPr="00000000" w14:paraId="000000E3">
      <w:pPr>
        <w:spacing w:after="0" w:line="250" w:lineRule="auto"/>
        <w:ind w:left="355"/>
        <w:rPr/>
      </w:pPr>
      <w:r w:rsidDel="00000000" w:rsidR="00000000" w:rsidRPr="00000000">
        <w:rPr>
          <w:rtl w:val="0"/>
        </w:rPr>
        <w:t xml:space="preserve">It should be noted that the </w:t>
      </w:r>
      <w:r w:rsidDel="00000000" w:rsidR="00000000" w:rsidRPr="00000000">
        <w:rPr>
          <w:b w:val="1"/>
          <w:rtl w:val="0"/>
        </w:rPr>
        <w:t xml:space="preserve">IT Hours – New Development</w:t>
      </w:r>
      <w:r w:rsidDel="00000000" w:rsidR="00000000" w:rsidRPr="00000000">
        <w:rPr>
          <w:rtl w:val="0"/>
        </w:rPr>
        <w:t xml:space="preserve">, </w:t>
      </w:r>
      <w:r w:rsidDel="00000000" w:rsidR="00000000" w:rsidRPr="00000000">
        <w:rPr>
          <w:b w:val="1"/>
          <w:rtl w:val="0"/>
        </w:rPr>
        <w:t xml:space="preserve">IT Hours – System Maintenance</w:t>
      </w:r>
      <w:r w:rsidDel="00000000" w:rsidR="00000000" w:rsidRPr="00000000">
        <w:rPr>
          <w:rtl w:val="0"/>
        </w:rPr>
        <w:t xml:space="preserve">, </w:t>
      </w:r>
      <w:r w:rsidDel="00000000" w:rsidR="00000000" w:rsidRPr="00000000">
        <w:rPr>
          <w:b w:val="1"/>
          <w:rtl w:val="0"/>
        </w:rPr>
        <w:t xml:space="preserve">User Hours – New Development</w:t>
      </w:r>
      <w:r w:rsidDel="00000000" w:rsidR="00000000" w:rsidRPr="00000000">
        <w:rPr>
          <w:rtl w:val="0"/>
        </w:rPr>
        <w:t xml:space="preserve">, </w:t>
      </w:r>
      <w:r w:rsidDel="00000000" w:rsidR="00000000" w:rsidRPr="00000000">
        <w:rPr>
          <w:b w:val="1"/>
          <w:rtl w:val="0"/>
        </w:rPr>
        <w:t xml:space="preserve">User Hours – PTNE/OT</w:t>
      </w:r>
      <w:r w:rsidDel="00000000" w:rsidR="00000000" w:rsidRPr="00000000">
        <w:rPr>
          <w:rtl w:val="0"/>
        </w:rPr>
        <w:t xml:space="preserve">, and </w:t>
      </w:r>
      <w:r w:rsidDel="00000000" w:rsidR="00000000" w:rsidRPr="00000000">
        <w:rPr>
          <w:b w:val="1"/>
          <w:rtl w:val="0"/>
        </w:rPr>
        <w:t xml:space="preserve">Contractor Professional Services</w:t>
      </w:r>
      <w:r w:rsidDel="00000000" w:rsidR="00000000" w:rsidRPr="00000000">
        <w:rPr>
          <w:rtl w:val="0"/>
        </w:rPr>
        <w:t xml:space="preserve"> rows are protected from update because automatic links have been established from the </w:t>
      </w:r>
      <w:r w:rsidDel="00000000" w:rsidR="00000000" w:rsidRPr="00000000">
        <w:rPr>
          <w:i w:val="1"/>
          <w:rtl w:val="0"/>
        </w:rPr>
        <w:t xml:space="preserve">Cost Detail Tab</w:t>
      </w:r>
      <w:r w:rsidDel="00000000" w:rsidR="00000000" w:rsidRPr="00000000">
        <w:rPr>
          <w:rtl w:val="0"/>
        </w:rPr>
        <w:t xml:space="preserve">. </w:t>
      </w:r>
    </w:p>
    <w:p w:rsidR="00000000" w:rsidDel="00000000" w:rsidP="00000000" w:rsidRDefault="00000000" w:rsidRPr="00000000" w14:paraId="000000E4">
      <w:pPr>
        <w:spacing w:after="0" w:line="259" w:lineRule="auto"/>
        <w:ind w:left="360" w:firstLine="0"/>
        <w:jc w:val="left"/>
        <w:rPr/>
      </w:pPr>
      <w:r w:rsidDel="00000000" w:rsidR="00000000" w:rsidRPr="00000000">
        <w:rPr>
          <w:rtl w:val="0"/>
        </w:rPr>
        <w:t xml:space="preserve"> </w:t>
      </w:r>
    </w:p>
    <w:p w:rsidR="00000000" w:rsidDel="00000000" w:rsidP="00000000" w:rsidRDefault="00000000" w:rsidRPr="00000000" w14:paraId="000000E5">
      <w:pPr>
        <w:spacing w:after="0" w:lineRule="auto"/>
        <w:ind w:left="355"/>
        <w:rPr/>
      </w:pPr>
      <w:r w:rsidDel="00000000" w:rsidR="00000000" w:rsidRPr="00000000">
        <w:rPr>
          <w:rtl w:val="0"/>
        </w:rPr>
        <w:t xml:space="preserve">If more rows are needed for an identified sub-category, please refer to </w:t>
      </w:r>
      <w:r w:rsidDel="00000000" w:rsidR="00000000" w:rsidRPr="00000000">
        <w:rPr>
          <w:i w:val="1"/>
          <w:color w:val="0000ff"/>
          <w:u w:val="single"/>
          <w:rtl w:val="0"/>
        </w:rPr>
        <w:t xml:space="preserve">Tips and Tricks</w:t>
      </w:r>
      <w:r w:rsidDel="00000000" w:rsidR="00000000" w:rsidRPr="00000000">
        <w:rPr>
          <w:rtl w:val="0"/>
        </w:rPr>
        <w:t xml:space="preserve"> on how to add rows to the spreadsheet. </w:t>
      </w:r>
    </w:p>
    <w:p w:rsidR="00000000" w:rsidDel="00000000" w:rsidP="00000000" w:rsidRDefault="00000000" w:rsidRPr="00000000" w14:paraId="000000E6">
      <w:pPr>
        <w:spacing w:after="0" w:line="259" w:lineRule="auto"/>
        <w:ind w:left="360" w:firstLine="0"/>
        <w:jc w:val="left"/>
        <w:rPr/>
      </w:pPr>
      <w:r w:rsidDel="00000000" w:rsidR="00000000" w:rsidRPr="00000000">
        <w:rPr>
          <w:rtl w:val="0"/>
        </w:rPr>
        <w:t xml:space="preserve"> </w:t>
      </w:r>
    </w:p>
    <w:p w:rsidR="00000000" w:rsidDel="00000000" w:rsidP="00000000" w:rsidRDefault="00000000" w:rsidRPr="00000000" w14:paraId="000000E7">
      <w:pPr>
        <w:spacing w:after="0" w:lineRule="auto"/>
        <w:ind w:left="355"/>
        <w:rPr/>
      </w:pPr>
      <w:r w:rsidDel="00000000" w:rsidR="00000000" w:rsidRPr="00000000">
        <w:rPr>
          <w:rtl w:val="0"/>
        </w:rPr>
        <w:t xml:space="preserve">When the </w:t>
      </w:r>
      <w:r w:rsidDel="00000000" w:rsidR="00000000" w:rsidRPr="00000000">
        <w:rPr>
          <w:i w:val="1"/>
          <w:rtl w:val="0"/>
        </w:rPr>
        <w:t xml:space="preserve">Project Sponsor</w:t>
      </w:r>
      <w:r w:rsidDel="00000000" w:rsidR="00000000" w:rsidRPr="00000000">
        <w:rPr>
          <w:rtl w:val="0"/>
        </w:rPr>
        <w:t xml:space="preserve"> completes entering the cost information, the spreadsheet is formatted to print the information entered. To print, the </w:t>
      </w:r>
      <w:r w:rsidDel="00000000" w:rsidR="00000000" w:rsidRPr="00000000">
        <w:rPr>
          <w:i w:val="1"/>
          <w:rtl w:val="0"/>
        </w:rPr>
        <w:t xml:space="preserve">Project Sponsor</w:t>
      </w:r>
      <w:r w:rsidDel="00000000" w:rsidR="00000000" w:rsidRPr="00000000">
        <w:rPr>
          <w:rtl w:val="0"/>
        </w:rPr>
        <w:t xml:space="preserve"> needs only to click the </w:t>
      </w:r>
      <w:r w:rsidDel="00000000" w:rsidR="00000000" w:rsidRPr="00000000">
        <w:rPr>
          <w:b w:val="1"/>
          <w:rtl w:val="0"/>
        </w:rPr>
        <w:t xml:space="preserve">Printer Icon</w:t>
      </w:r>
      <w:r w:rsidDel="00000000" w:rsidR="00000000" w:rsidRPr="00000000">
        <w:rPr>
          <w:rtl w:val="0"/>
        </w:rPr>
        <w:t xml:space="preserve"> on the toolbar. </w:t>
      </w:r>
    </w:p>
    <w:p w:rsidR="00000000" w:rsidDel="00000000" w:rsidP="00000000" w:rsidRDefault="00000000" w:rsidRPr="00000000" w14:paraId="000000E8">
      <w:pPr>
        <w:spacing w:after="0" w:line="259" w:lineRule="auto"/>
        <w:ind w:left="360" w:firstLine="0"/>
        <w:jc w:val="left"/>
        <w:rPr/>
      </w:pPr>
      <w:r w:rsidDel="00000000" w:rsidR="00000000" w:rsidRPr="00000000">
        <w:rPr>
          <w:rtl w:val="0"/>
        </w:rPr>
        <w:t xml:space="preserve"> </w:t>
      </w:r>
    </w:p>
    <w:p w:rsidR="00000000" w:rsidDel="00000000" w:rsidP="00000000" w:rsidRDefault="00000000" w:rsidRPr="00000000" w14:paraId="000000E9">
      <w:pPr>
        <w:pStyle w:val="Heading2"/>
        <w:ind w:left="355"/>
        <w:rPr/>
      </w:pPr>
      <w:r w:rsidDel="00000000" w:rsidR="00000000" w:rsidRPr="00000000">
        <w:rPr>
          <w:rtl w:val="0"/>
        </w:rPr>
        <w:t xml:space="preserve">Assumptions Tab</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EA">
      <w:pPr>
        <w:spacing w:after="0" w:line="259" w:lineRule="auto"/>
        <w:ind w:left="360" w:firstLine="0"/>
        <w:jc w:val="left"/>
        <w:rPr/>
      </w:pPr>
      <w:r w:rsidDel="00000000" w:rsidR="00000000" w:rsidRPr="00000000">
        <w:rPr>
          <w:rtl w:val="0"/>
        </w:rPr>
        <w:t xml:space="preserve"> </w:t>
      </w:r>
    </w:p>
    <w:p w:rsidR="00000000" w:rsidDel="00000000" w:rsidP="00000000" w:rsidRDefault="00000000" w:rsidRPr="00000000" w14:paraId="000000EB">
      <w:pPr>
        <w:spacing w:after="9" w:lineRule="auto"/>
        <w:ind w:left="355"/>
        <w:rPr/>
      </w:pPr>
      <w:r w:rsidDel="00000000" w:rsidR="00000000" w:rsidRPr="00000000">
        <w:rPr>
          <w:rtl w:val="0"/>
        </w:rPr>
        <w:t xml:space="preserve">The </w:t>
      </w:r>
      <w:r w:rsidDel="00000000" w:rsidR="00000000" w:rsidRPr="00000000">
        <w:rPr>
          <w:i w:val="1"/>
          <w:rtl w:val="0"/>
        </w:rPr>
        <w:t xml:space="preserve">Project Sponsor</w:t>
      </w:r>
      <w:r w:rsidDel="00000000" w:rsidR="00000000" w:rsidRPr="00000000">
        <w:rPr>
          <w:b w:val="1"/>
          <w:i w:val="1"/>
          <w:rtl w:val="0"/>
        </w:rPr>
        <w:t xml:space="preserve"> </w:t>
      </w:r>
      <w:r w:rsidDel="00000000" w:rsidR="00000000" w:rsidRPr="00000000">
        <w:rPr>
          <w:rtl w:val="0"/>
        </w:rPr>
        <w:t xml:space="preserve">or</w:t>
      </w:r>
      <w:r w:rsidDel="00000000" w:rsidR="00000000" w:rsidRPr="00000000">
        <w:rPr>
          <w:i w:val="1"/>
          <w:rtl w:val="0"/>
        </w:rPr>
        <w:t xml:space="preserve"> </w:t>
      </w:r>
      <w:r w:rsidDel="00000000" w:rsidR="00000000" w:rsidRPr="00000000">
        <w:rPr>
          <w:rtl w:val="0"/>
        </w:rPr>
        <w:t xml:space="preserve">the</w:t>
      </w:r>
      <w:r w:rsidDel="00000000" w:rsidR="00000000" w:rsidRPr="00000000">
        <w:rPr>
          <w:i w:val="1"/>
          <w:rtl w:val="0"/>
        </w:rPr>
        <w:t xml:space="preserve"> IT Project Manager</w:t>
      </w:r>
      <w:r w:rsidDel="00000000" w:rsidR="00000000" w:rsidRPr="00000000">
        <w:rPr>
          <w:rtl w:val="0"/>
        </w:rPr>
        <w:t xml:space="preserve"> will enter estimating assumptions in this tab. </w:t>
      </w:r>
    </w:p>
    <w:p w:rsidR="00000000" w:rsidDel="00000000" w:rsidP="00000000" w:rsidRDefault="00000000" w:rsidRPr="00000000" w14:paraId="000000EC">
      <w:pPr>
        <w:spacing w:after="0" w:line="259" w:lineRule="auto"/>
        <w:ind w:left="360" w:firstLine="0"/>
        <w:jc w:val="left"/>
        <w:rPr/>
      </w:pPr>
      <w:r w:rsidDel="00000000" w:rsidR="00000000" w:rsidRPr="00000000">
        <w:rPr>
          <w:rtl w:val="0"/>
        </w:rPr>
        <w:t xml:space="preserve"> </w:t>
      </w:r>
    </w:p>
    <w:p w:rsidR="00000000" w:rsidDel="00000000" w:rsidP="00000000" w:rsidRDefault="00000000" w:rsidRPr="00000000" w14:paraId="000000ED">
      <w:pPr>
        <w:spacing w:after="0" w:lineRule="auto"/>
        <w:ind w:left="355"/>
        <w:rPr/>
      </w:pPr>
      <w:r w:rsidDel="00000000" w:rsidR="00000000" w:rsidRPr="00000000">
        <w:rPr>
          <w:rtl w:val="0"/>
        </w:rPr>
        <w:t xml:space="preserve">This tab contains two columns: </w:t>
      </w:r>
      <w:r w:rsidDel="00000000" w:rsidR="00000000" w:rsidRPr="00000000">
        <w:rPr>
          <w:b w:val="1"/>
          <w:rtl w:val="0"/>
        </w:rPr>
        <w:t xml:space="preserve">Date</w:t>
      </w:r>
      <w:r w:rsidDel="00000000" w:rsidR="00000000" w:rsidRPr="00000000">
        <w:rPr>
          <w:rtl w:val="0"/>
        </w:rPr>
        <w:t xml:space="preserve"> and </w:t>
      </w:r>
      <w:r w:rsidDel="00000000" w:rsidR="00000000" w:rsidRPr="00000000">
        <w:rPr>
          <w:b w:val="1"/>
          <w:rtl w:val="0"/>
        </w:rPr>
        <w:t xml:space="preserve">Assumptions Description</w:t>
      </w:r>
      <w:r w:rsidDel="00000000" w:rsidR="00000000" w:rsidRPr="00000000">
        <w:rPr>
          <w:rtl w:val="0"/>
        </w:rPr>
        <w:t xml:space="preserve">. For each assumption to be documented, the date should be entered in the </w:t>
      </w:r>
      <w:r w:rsidDel="00000000" w:rsidR="00000000" w:rsidRPr="00000000">
        <w:rPr>
          <w:b w:val="1"/>
          <w:rtl w:val="0"/>
        </w:rPr>
        <w:t xml:space="preserve">Date</w:t>
      </w:r>
      <w:r w:rsidDel="00000000" w:rsidR="00000000" w:rsidRPr="00000000">
        <w:rPr>
          <w:rtl w:val="0"/>
        </w:rPr>
        <w:t xml:space="preserve"> column along with a narrative description of the assumption in the </w:t>
      </w:r>
      <w:r w:rsidDel="00000000" w:rsidR="00000000" w:rsidRPr="00000000">
        <w:rPr>
          <w:b w:val="1"/>
          <w:rtl w:val="0"/>
        </w:rPr>
        <w:t xml:space="preserve">Assumptions Description</w:t>
      </w:r>
      <w:r w:rsidDel="00000000" w:rsidR="00000000" w:rsidRPr="00000000">
        <w:rPr>
          <w:rtl w:val="0"/>
        </w:rPr>
        <w:t xml:space="preserve"> column. </w:t>
      </w:r>
    </w:p>
    <w:p w:rsidR="00000000" w:rsidDel="00000000" w:rsidP="00000000" w:rsidRDefault="00000000" w:rsidRPr="00000000" w14:paraId="000000EE">
      <w:pPr>
        <w:spacing w:after="0" w:line="259" w:lineRule="auto"/>
        <w:ind w:left="360" w:firstLine="0"/>
        <w:jc w:val="left"/>
        <w:rPr/>
      </w:pPr>
      <w:r w:rsidDel="00000000" w:rsidR="00000000" w:rsidRPr="00000000">
        <w:rPr>
          <w:rtl w:val="0"/>
        </w:rPr>
        <w:t xml:space="preserve"> </w:t>
      </w:r>
    </w:p>
    <w:p w:rsidR="00000000" w:rsidDel="00000000" w:rsidP="00000000" w:rsidRDefault="00000000" w:rsidRPr="00000000" w14:paraId="000000EF">
      <w:pPr>
        <w:spacing w:after="9" w:lineRule="auto"/>
        <w:ind w:left="355"/>
        <w:rPr/>
      </w:pPr>
      <w:r w:rsidDel="00000000" w:rsidR="00000000" w:rsidRPr="00000000">
        <w:rPr>
          <w:rtl w:val="0"/>
        </w:rPr>
        <w:t xml:space="preserve">To print, the </w:t>
      </w:r>
      <w:r w:rsidDel="00000000" w:rsidR="00000000" w:rsidRPr="00000000">
        <w:rPr>
          <w:i w:val="1"/>
          <w:rtl w:val="0"/>
        </w:rPr>
        <w:t xml:space="preserve">Project Sponsor</w:t>
      </w:r>
      <w:r w:rsidDel="00000000" w:rsidR="00000000" w:rsidRPr="00000000">
        <w:rPr>
          <w:b w:val="1"/>
          <w:i w:val="1"/>
          <w:rtl w:val="0"/>
        </w:rPr>
        <w:t xml:space="preserve"> </w:t>
      </w:r>
      <w:r w:rsidDel="00000000" w:rsidR="00000000" w:rsidRPr="00000000">
        <w:rPr>
          <w:rtl w:val="0"/>
        </w:rPr>
        <w:t xml:space="preserve">or</w:t>
      </w:r>
      <w:r w:rsidDel="00000000" w:rsidR="00000000" w:rsidRPr="00000000">
        <w:rPr>
          <w:i w:val="1"/>
          <w:rtl w:val="0"/>
        </w:rPr>
        <w:t xml:space="preserve"> </w:t>
      </w:r>
      <w:r w:rsidDel="00000000" w:rsidR="00000000" w:rsidRPr="00000000">
        <w:rPr>
          <w:rtl w:val="0"/>
        </w:rPr>
        <w:t xml:space="preserve">the</w:t>
      </w:r>
      <w:r w:rsidDel="00000000" w:rsidR="00000000" w:rsidRPr="00000000">
        <w:rPr>
          <w:i w:val="1"/>
          <w:rtl w:val="0"/>
        </w:rPr>
        <w:t xml:space="preserve"> IT Project Manager</w:t>
      </w:r>
      <w:r w:rsidDel="00000000" w:rsidR="00000000" w:rsidRPr="00000000">
        <w:rPr>
          <w:rtl w:val="0"/>
        </w:rPr>
        <w:t xml:space="preserve"> needs only to press the </w:t>
      </w:r>
      <w:r w:rsidDel="00000000" w:rsidR="00000000" w:rsidRPr="00000000">
        <w:rPr>
          <w:b w:val="1"/>
          <w:rtl w:val="0"/>
        </w:rPr>
        <w:t xml:space="preserve">Print Icon</w:t>
      </w:r>
      <w:r w:rsidDel="00000000" w:rsidR="00000000" w:rsidRPr="00000000">
        <w:rPr>
          <w:rtl w:val="0"/>
        </w:rPr>
        <w:t xml:space="preserve"> on the toolbar. </w:t>
      </w:r>
    </w:p>
    <w:sectPr>
      <w:headerReference r:id="rId8" w:type="default"/>
      <w:headerReference r:id="rId9" w:type="first"/>
      <w:headerReference r:id="rId10" w:type="even"/>
      <w:footerReference r:id="rId11" w:type="default"/>
      <w:footerReference r:id="rId12" w:type="first"/>
      <w:footerReference r:id="rId13" w:type="even"/>
      <w:pgSz w:h="15840" w:w="12240"/>
      <w:pgMar w:bottom="720" w:top="767" w:left="720" w:right="718" w:header="1440" w:footer="720"/>
      <w:pgNumType w:start="0"/>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ohn Passaro" w:id="0" w:date="2019-06-18T19:31:06Z">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lines throughout the document that need to be removed as some go through text and makes things hard to read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tabs>
        <w:tab w:val="center" w:pos="5400"/>
        <w:tab w:val="right" w:pos="10802"/>
      </w:tabs>
      <w:spacing w:after="0" w:line="259" w:lineRule="auto"/>
      <w:ind w:left="0" w:firstLine="0"/>
      <w:jc w:val="left"/>
      <w:rPr/>
    </w:pPr>
    <w:r w:rsidDel="00000000" w:rsidR="00000000" w:rsidRPr="00000000">
      <w:rPr>
        <w:sz w:val="20"/>
        <w:szCs w:val="20"/>
        <w:rtl w:val="0"/>
      </w:rPr>
      <w:t xml:space="preserve">Rev: 6/6/2019 </w:t>
      <w:tab/>
    </w:r>
    <w:r w:rsidDel="00000000" w:rsidR="00000000" w:rsidRPr="00000000">
      <w:rPr>
        <w:rtl w:val="0"/>
      </w:rPr>
      <w:t xml:space="preserve"> </w:t>
      <w:tab/>
    </w:r>
    <w:r w:rsidDel="00000000" w:rsidR="00000000" w:rsidRPr="00000000">
      <w:rPr>
        <w:sz w:val="20"/>
        <w:szCs w:val="20"/>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9271000</wp:posOffset>
              </wp:positionV>
              <wp:extent cx="6896100" cy="6096"/>
              <wp:effectExtent b="0" l="0" r="0" t="0"/>
              <wp:wrapSquare wrapText="bothSides" distB="0" distT="0" distL="114300" distR="114300"/>
              <wp:docPr id="4" name=""/>
              <a:graphic>
                <a:graphicData uri="http://schemas.microsoft.com/office/word/2010/wordprocessingGroup">
                  <wpg:wgp>
                    <wpg:cNvGrpSpPr/>
                    <wpg:grpSpPr>
                      <a:xfrm>
                        <a:off x="1897950" y="3776952"/>
                        <a:ext cx="6896100" cy="6096"/>
                        <a:chOff x="1897950" y="3776952"/>
                        <a:chExt cx="6896100" cy="9144"/>
                      </a:xfrm>
                    </wpg:grpSpPr>
                    <wpg:grpSp>
                      <wpg:cNvGrpSpPr/>
                      <wpg:grpSpPr>
                        <a:xfrm>
                          <a:off x="1897950" y="3776952"/>
                          <a:ext cx="6896100" cy="9144"/>
                          <a:chOff x="0" y="0"/>
                          <a:chExt cx="6896100" cy="9144"/>
                        </a:xfrm>
                      </wpg:grpSpPr>
                      <wps:wsp>
                        <wps:cNvSpPr/>
                        <wps:cNvPr id="3" name="Shape 3"/>
                        <wps:spPr>
                          <a:xfrm>
                            <a:off x="0" y="0"/>
                            <a:ext cx="68961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0" name="Shape 10"/>
                        <wps:spPr>
                          <a:xfrm>
                            <a:off x="0" y="0"/>
                            <a:ext cx="6896100" cy="9144"/>
                          </a:xfrm>
                          <a:custGeom>
                            <a:rect b="b" l="l" r="r" t="t"/>
                            <a:pathLst>
                              <a:path extrusionOk="0" h="9144" w="6896100">
                                <a:moveTo>
                                  <a:pt x="0" y="0"/>
                                </a:moveTo>
                                <a:lnTo>
                                  <a:pt x="6896100" y="0"/>
                                </a:lnTo>
                                <a:lnTo>
                                  <a:pt x="6896100" y="9144"/>
                                </a:lnTo>
                                <a:lnTo>
                                  <a:pt x="0" y="9144"/>
                                </a:lnTo>
                                <a:lnTo>
                                  <a:pt x="0" y="0"/>
                                </a:lnTo>
                              </a:path>
                            </a:pathLst>
                          </a:custGeom>
                          <a:solidFill>
                            <a:srgbClr val="000000"/>
                          </a:solidFill>
                          <a:ln>
                            <a:noFill/>
                          </a:ln>
                        </wps:spPr>
                        <wps:bodyPr anchorCtr="0" anchor="ctr" bIns="91425" lIns="91425" spcFirstLastPara="1"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9271000</wp:posOffset>
              </wp:positionV>
              <wp:extent cx="6896100" cy="6096"/>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896100" cy="6096"/>
                      </a:xfrm>
                      <a:prstGeom prst="rect"/>
                      <a:ln/>
                    </pic:spPr>
                  </pic:pic>
                </a:graphicData>
              </a:graphic>
            </wp:anchor>
          </w:drawing>
        </mc:Fallback>
      </mc:AlternateContent>
    </w:r>
  </w:p>
  <w:p w:rsidR="00000000" w:rsidDel="00000000" w:rsidP="00000000" w:rsidRDefault="00000000" w:rsidRPr="00000000" w14:paraId="000000F2">
    <w:pPr>
      <w:spacing w:after="0" w:line="259" w:lineRule="auto"/>
      <w:ind w:left="0" w:firstLine="0"/>
      <w:jc w:val="left"/>
      <w:rPr/>
    </w:pPr>
    <w:r w:rsidDel="00000000" w:rsidR="00000000" w:rsidRPr="00000000">
      <w:rPr>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spacing w:after="160" w:line="259" w:lineRule="auto"/>
      <w:ind w:left="0" w:firstLine="0"/>
      <w:jc w:val="left"/>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tabs>
        <w:tab w:val="center" w:pos="5400"/>
        <w:tab w:val="right" w:pos="10802"/>
      </w:tabs>
      <w:spacing w:after="0" w:line="259" w:lineRule="auto"/>
      <w:ind w:left="0" w:firstLine="0"/>
      <w:jc w:val="left"/>
      <w:rPr/>
    </w:pPr>
    <w:r w:rsidDel="00000000" w:rsidR="00000000" w:rsidRPr="00000000">
      <w:rPr>
        <w:sz w:val="20"/>
        <w:szCs w:val="20"/>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sz w:val="20"/>
        <w:szCs w:val="20"/>
        <w:rtl w:val="0"/>
      </w:rPr>
      <w:t xml:space="preserve"> </w:t>
      <w:tab/>
      <w:t xml:space="preserve"> </w:t>
      <w:tab/>
      <w:t xml:space="preserve">Rev:  6/6//2019</w:t>
    </w: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9271000</wp:posOffset>
              </wp:positionV>
              <wp:extent cx="6896100" cy="6096"/>
              <wp:effectExtent b="0" l="0" r="0" t="0"/>
              <wp:wrapSquare wrapText="bothSides" distB="0" distT="0" distL="114300" distR="114300"/>
              <wp:docPr id="3" name=""/>
              <a:graphic>
                <a:graphicData uri="http://schemas.microsoft.com/office/word/2010/wordprocessingGroup">
                  <wpg:wgp>
                    <wpg:cNvGrpSpPr/>
                    <wpg:grpSpPr>
                      <a:xfrm>
                        <a:off x="1897950" y="3776952"/>
                        <a:ext cx="6896100" cy="6096"/>
                        <a:chOff x="1897950" y="3776952"/>
                        <a:chExt cx="6896100" cy="9144"/>
                      </a:xfrm>
                    </wpg:grpSpPr>
                    <wpg:grpSp>
                      <wpg:cNvGrpSpPr/>
                      <wpg:grpSpPr>
                        <a:xfrm>
                          <a:off x="1897950" y="3776952"/>
                          <a:ext cx="6896100" cy="9144"/>
                          <a:chOff x="0" y="0"/>
                          <a:chExt cx="6896100" cy="9144"/>
                        </a:xfrm>
                      </wpg:grpSpPr>
                      <wps:wsp>
                        <wps:cNvSpPr/>
                        <wps:cNvPr id="3" name="Shape 3"/>
                        <wps:spPr>
                          <a:xfrm>
                            <a:off x="0" y="0"/>
                            <a:ext cx="68961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8" name="Shape 8"/>
                        <wps:spPr>
                          <a:xfrm>
                            <a:off x="0" y="0"/>
                            <a:ext cx="6896100" cy="9144"/>
                          </a:xfrm>
                          <a:custGeom>
                            <a:rect b="b" l="l" r="r" t="t"/>
                            <a:pathLst>
                              <a:path extrusionOk="0" h="9144" w="6896100">
                                <a:moveTo>
                                  <a:pt x="0" y="0"/>
                                </a:moveTo>
                                <a:lnTo>
                                  <a:pt x="6896100" y="0"/>
                                </a:lnTo>
                                <a:lnTo>
                                  <a:pt x="6896100" y="9144"/>
                                </a:lnTo>
                                <a:lnTo>
                                  <a:pt x="0" y="9144"/>
                                </a:lnTo>
                                <a:lnTo>
                                  <a:pt x="0" y="0"/>
                                </a:lnTo>
                              </a:path>
                            </a:pathLst>
                          </a:custGeom>
                          <a:solidFill>
                            <a:srgbClr val="000000"/>
                          </a:solidFill>
                          <a:ln>
                            <a:noFill/>
                          </a:ln>
                        </wps:spPr>
                        <wps:bodyPr anchorCtr="0" anchor="ctr" bIns="91425" lIns="91425" spcFirstLastPara="1"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9271000</wp:posOffset>
              </wp:positionV>
              <wp:extent cx="6896100" cy="6096"/>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896100" cy="6096"/>
                      </a:xfrm>
                      <a:prstGeom prst="rect"/>
                      <a:ln/>
                    </pic:spPr>
                  </pic:pic>
                </a:graphicData>
              </a:graphic>
            </wp:anchor>
          </w:drawing>
        </mc:Fallback>
      </mc:AlternateContent>
    </w:r>
  </w:p>
  <w:p w:rsidR="00000000" w:rsidDel="00000000" w:rsidP="00000000" w:rsidRDefault="00000000" w:rsidRPr="00000000" w14:paraId="000000F8">
    <w:pPr>
      <w:spacing w:after="0" w:line="259" w:lineRule="auto"/>
      <w:ind w:left="0" w:firstLine="0"/>
      <w:jc w:val="left"/>
      <w:rPr/>
    </w:pPr>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tabs>
        <w:tab w:val="center" w:pos="5400"/>
        <w:tab w:val="right" w:pos="10802"/>
      </w:tabs>
      <w:spacing w:after="0" w:line="259" w:lineRule="auto"/>
      <w:ind w:left="0" w:firstLine="0"/>
      <w:jc w:val="left"/>
      <w:rPr/>
    </w:pPr>
    <w:r w:rsidDel="00000000" w:rsidR="00000000" w:rsidRPr="00000000">
      <w:rPr>
        <w:sz w:val="20"/>
        <w:szCs w:val="20"/>
        <w:rtl w:val="0"/>
      </w:rPr>
      <w:t xml:space="preserve">ROI Analysis Instructions </w:t>
      <w:tab/>
      <w:t xml:space="preserve">                                                      Stony Brook University Department of Information Technology</w:t>
    </w: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609600</wp:posOffset>
              </wp:positionV>
              <wp:extent cx="6896100" cy="6097"/>
              <wp:effectExtent b="0" l="0" r="0" t="0"/>
              <wp:wrapSquare wrapText="bothSides" distB="0" distT="0" distL="114300" distR="114300"/>
              <wp:docPr id="2" name=""/>
              <a:graphic>
                <a:graphicData uri="http://schemas.microsoft.com/office/word/2010/wordprocessingGroup">
                  <wpg:wgp>
                    <wpg:cNvGrpSpPr/>
                    <wpg:grpSpPr>
                      <a:xfrm>
                        <a:off x="1897950" y="3776952"/>
                        <a:ext cx="6896100" cy="6097"/>
                        <a:chOff x="1897950" y="3776952"/>
                        <a:chExt cx="6896100" cy="9144"/>
                      </a:xfrm>
                    </wpg:grpSpPr>
                    <wpg:grpSp>
                      <wpg:cNvGrpSpPr/>
                      <wpg:grpSpPr>
                        <a:xfrm>
                          <a:off x="1897950" y="3776952"/>
                          <a:ext cx="6896100" cy="9144"/>
                          <a:chOff x="0" y="0"/>
                          <a:chExt cx="6896100" cy="9144"/>
                        </a:xfrm>
                      </wpg:grpSpPr>
                      <wps:wsp>
                        <wps:cNvSpPr/>
                        <wps:cNvPr id="3" name="Shape 3"/>
                        <wps:spPr>
                          <a:xfrm>
                            <a:off x="0" y="0"/>
                            <a:ext cx="68961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 name="Shape 6"/>
                        <wps:spPr>
                          <a:xfrm>
                            <a:off x="0" y="0"/>
                            <a:ext cx="6896100" cy="9144"/>
                          </a:xfrm>
                          <a:custGeom>
                            <a:rect b="b" l="l" r="r" t="t"/>
                            <a:pathLst>
                              <a:path extrusionOk="0" h="9144" w="6896100">
                                <a:moveTo>
                                  <a:pt x="0" y="0"/>
                                </a:moveTo>
                                <a:lnTo>
                                  <a:pt x="6896100" y="0"/>
                                </a:lnTo>
                                <a:lnTo>
                                  <a:pt x="6896100" y="9144"/>
                                </a:lnTo>
                                <a:lnTo>
                                  <a:pt x="0" y="9144"/>
                                </a:lnTo>
                                <a:lnTo>
                                  <a:pt x="0" y="0"/>
                                </a:lnTo>
                              </a:path>
                            </a:pathLst>
                          </a:custGeom>
                          <a:solidFill>
                            <a:srgbClr val="000000"/>
                          </a:solidFill>
                          <a:ln>
                            <a:noFill/>
                          </a:ln>
                        </wps:spPr>
                        <wps:bodyPr anchorCtr="0" anchor="ctr" bIns="91425" lIns="91425" spcFirstLastPara="1"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609600</wp:posOffset>
              </wp:positionV>
              <wp:extent cx="6896100" cy="6097"/>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96100" cy="6097"/>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spacing w:after="160" w:line="259" w:lineRule="auto"/>
      <w:ind w:left="0" w:firstLine="0"/>
      <w:jc w:val="left"/>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tabs>
        <w:tab w:val="center" w:pos="5400"/>
        <w:tab w:val="right" w:pos="10802"/>
      </w:tabs>
      <w:spacing w:after="35" w:line="259" w:lineRule="auto"/>
      <w:ind w:left="0" w:firstLine="0"/>
      <w:jc w:val="left"/>
      <w:rPr/>
    </w:pPr>
    <w:r w:rsidDel="00000000" w:rsidR="00000000" w:rsidRPr="00000000">
      <w:rPr>
        <w:sz w:val="20"/>
        <w:szCs w:val="20"/>
        <w:rtl w:val="0"/>
      </w:rPr>
      <w:t xml:space="preserve">ROI Analysis Instructions </w:t>
      <w:tab/>
      <w:t xml:space="preserve">                                       Stony Brook University Department of Information Technology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609600</wp:posOffset>
              </wp:positionV>
              <wp:extent cx="6896100" cy="6097"/>
              <wp:effectExtent b="0" l="0" r="0" t="0"/>
              <wp:wrapSquare wrapText="bothSides" distB="0" distT="0" distL="114300" distR="114300"/>
              <wp:docPr id="1" name=""/>
              <a:graphic>
                <a:graphicData uri="http://schemas.microsoft.com/office/word/2010/wordprocessingGroup">
                  <wpg:wgp>
                    <wpg:cNvGrpSpPr/>
                    <wpg:grpSpPr>
                      <a:xfrm>
                        <a:off x="1897950" y="3776952"/>
                        <a:ext cx="6896100" cy="6097"/>
                        <a:chOff x="1897950" y="3776952"/>
                        <a:chExt cx="6896100" cy="9144"/>
                      </a:xfrm>
                    </wpg:grpSpPr>
                    <wpg:grpSp>
                      <wpg:cNvGrpSpPr/>
                      <wpg:grpSpPr>
                        <a:xfrm>
                          <a:off x="1897950" y="3776952"/>
                          <a:ext cx="6896100" cy="9144"/>
                          <a:chOff x="0" y="0"/>
                          <a:chExt cx="6896100" cy="9144"/>
                        </a:xfrm>
                      </wpg:grpSpPr>
                      <wps:wsp>
                        <wps:cNvSpPr/>
                        <wps:cNvPr id="3" name="Shape 3"/>
                        <wps:spPr>
                          <a:xfrm>
                            <a:off x="0" y="0"/>
                            <a:ext cx="68961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0" y="0"/>
                            <a:ext cx="6896100" cy="9144"/>
                          </a:xfrm>
                          <a:custGeom>
                            <a:rect b="b" l="l" r="r" t="t"/>
                            <a:pathLst>
                              <a:path extrusionOk="0" h="9144" w="6896100">
                                <a:moveTo>
                                  <a:pt x="0" y="0"/>
                                </a:moveTo>
                                <a:lnTo>
                                  <a:pt x="6896100" y="0"/>
                                </a:lnTo>
                                <a:lnTo>
                                  <a:pt x="6896100" y="9144"/>
                                </a:lnTo>
                                <a:lnTo>
                                  <a:pt x="0" y="9144"/>
                                </a:lnTo>
                                <a:lnTo>
                                  <a:pt x="0" y="0"/>
                                </a:lnTo>
                              </a:path>
                            </a:pathLst>
                          </a:custGeom>
                          <a:solidFill>
                            <a:srgbClr val="000000"/>
                          </a:solidFill>
                          <a:ln>
                            <a:noFill/>
                          </a:ln>
                        </wps:spPr>
                        <wps:bodyPr anchorCtr="0" anchor="ctr" bIns="91425" lIns="91425" spcFirstLastPara="1"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609600</wp:posOffset>
              </wp:positionV>
              <wp:extent cx="6896100" cy="6097"/>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896100" cy="6097"/>
                      </a:xfrm>
                      <a:prstGeom prst="rect"/>
                      <a:ln/>
                    </pic:spPr>
                  </pic:pic>
                </a:graphicData>
              </a:graphic>
            </wp:anchor>
          </w:drawing>
        </mc:Fallback>
      </mc:AlternateContent>
    </w:r>
  </w:p>
  <w:p w:rsidR="00000000" w:rsidDel="00000000" w:rsidP="00000000" w:rsidRDefault="00000000" w:rsidRPr="00000000" w14:paraId="000000F6">
    <w:pPr>
      <w:spacing w:after="0" w:line="259" w:lineRule="auto"/>
      <w:ind w:left="0" w:firstLine="0"/>
      <w:jc w:val="left"/>
      <w:rPr/>
    </w:pP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6" w:hanging="706"/>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880" w:hanging="288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040" w:hanging="504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Arial" w:cs="Arial" w:eastAsia="Arial" w:hAnsi="Arial"/>
        <w:b w:val="0"/>
        <w:i w:val="0"/>
        <w:strike w:val="0"/>
        <w:color w:val="000000"/>
        <w:sz w:val="22"/>
        <w:szCs w:val="22"/>
        <w:u w:val="none"/>
        <w:shd w:fill="auto" w:val="clear"/>
        <w:vertAlign w:val="baseline"/>
      </w:rPr>
    </w:lvl>
  </w:abstractNum>
  <w:abstractNum w:abstractNumId="2">
    <w:lvl w:ilvl="0">
      <w:start w:val="1"/>
      <w:numFmt w:val="decimal"/>
      <w:lvlText w:val="%1."/>
      <w:lvlJc w:val="left"/>
      <w:pPr>
        <w:ind w:left="361" w:hanging="361"/>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187" w:hanging="1187"/>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907" w:hanging="1907"/>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627" w:hanging="2627"/>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347" w:hanging="3347"/>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067" w:hanging="4067"/>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787" w:hanging="4787"/>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507" w:hanging="5507"/>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227" w:hanging="6227"/>
      </w:pPr>
      <w:rPr>
        <w:rFonts w:ascii="Arial" w:cs="Arial" w:eastAsia="Arial" w:hAnsi="Arial"/>
        <w:b w:val="0"/>
        <w:i w:val="0"/>
        <w:strike w:val="0"/>
        <w:color w:val="000000"/>
        <w:sz w:val="22"/>
        <w:szCs w:val="22"/>
        <w:u w:val="none"/>
        <w:shd w:fill="auto" w:val="clear"/>
        <w:vertAlign w:val="baseline"/>
      </w:rPr>
    </w:lvl>
  </w:abstractNum>
  <w:abstractNum w:abstractNumId="3">
    <w:lvl w:ilvl="0">
      <w:start w:val="1"/>
      <w:numFmt w:val="bullet"/>
      <w:lvlText w:val="•"/>
      <w:lvlJc w:val="left"/>
      <w:pPr>
        <w:ind w:left="361" w:hanging="361"/>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187" w:hanging="1187"/>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1907" w:hanging="1907"/>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627" w:hanging="2627"/>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347" w:hanging="3347"/>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067" w:hanging="4067"/>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4787" w:hanging="4787"/>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507" w:hanging="5507"/>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227" w:hanging="6227"/>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4">
    <w:lvl w:ilvl="0">
      <w:start w:val="1"/>
      <w:numFmt w:val="decimal"/>
      <w:lvlText w:val="%1."/>
      <w:lvlJc w:val="left"/>
      <w:pPr>
        <w:ind w:left="361" w:hanging="361"/>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187" w:hanging="1187"/>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907" w:hanging="1907"/>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627" w:hanging="2627"/>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347" w:hanging="3347"/>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067" w:hanging="4067"/>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787" w:hanging="4787"/>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507" w:hanging="5507"/>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227" w:hanging="6227"/>
      </w:pPr>
      <w:rPr>
        <w:rFonts w:ascii="Arial" w:cs="Arial" w:eastAsia="Arial" w:hAnsi="Arial"/>
        <w:b w:val="0"/>
        <w:i w:val="0"/>
        <w:strike w:val="0"/>
        <w:color w:val="000000"/>
        <w:sz w:val="22"/>
        <w:szCs w:val="22"/>
        <w:u w:val="none"/>
        <w:shd w:fill="auto" w:val="clear"/>
        <w:vertAlign w:val="baseline"/>
      </w:rPr>
    </w:lvl>
  </w:abstractNum>
  <w:abstractNum w:abstractNumId="5">
    <w:lvl w:ilvl="0">
      <w:start w:val="1"/>
      <w:numFmt w:val="decimal"/>
      <w:lvlText w:val="%1."/>
      <w:lvlJc w:val="left"/>
      <w:pPr>
        <w:ind w:left="705" w:hanging="705"/>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880" w:hanging="288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040" w:hanging="504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Arial" w:cs="Arial" w:eastAsia="Arial" w:hAnsi="Arial"/>
        <w:b w:val="0"/>
        <w:i w:val="0"/>
        <w:strike w:val="0"/>
        <w:color w:val="000000"/>
        <w:sz w:val="22"/>
        <w:szCs w:val="22"/>
        <w:u w:val="none"/>
        <w:shd w:fill="auto" w:val="clear"/>
        <w:vertAlign w:val="baseline"/>
      </w:rPr>
    </w:lvl>
  </w:abstractNum>
  <w:abstractNum w:abstractNumId="6">
    <w:lvl w:ilvl="0">
      <w:start w:val="1"/>
      <w:numFmt w:val="decimal"/>
      <w:lvlText w:val="%1."/>
      <w:lvlJc w:val="left"/>
      <w:pPr>
        <w:ind w:left="705" w:hanging="705"/>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880" w:hanging="288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040" w:hanging="504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Arial" w:cs="Arial" w:eastAsia="Arial" w:hAnsi="Arial"/>
        <w:b w:val="0"/>
        <w:i w:val="0"/>
        <w:strike w:val="0"/>
        <w:color w:val="000000"/>
        <w:sz w:val="22"/>
        <w:szCs w:val="22"/>
        <w:u w:val="none"/>
        <w:shd w:fill="auto" w:val="clear"/>
        <w:vertAlign w:val="baseline"/>
      </w:rPr>
    </w:lvl>
  </w:abstractNum>
  <w:abstractNum w:abstractNumId="7">
    <w:lvl w:ilvl="0">
      <w:start w:val="1"/>
      <w:numFmt w:val="decimal"/>
      <w:lvlText w:val="%1."/>
      <w:lvlJc w:val="left"/>
      <w:pPr>
        <w:ind w:left="705" w:hanging="705"/>
      </w:pPr>
      <w:rPr>
        <w:rFonts w:ascii="Arial" w:cs="Arial" w:eastAsia="Arial" w:hAnsi="Arial"/>
        <w:b w:val="0"/>
        <w:i w:val="0"/>
        <w:strike w:val="0"/>
        <w:color w:val="000000"/>
        <w:sz w:val="22"/>
        <w:szCs w:val="22"/>
        <w:u w:val="none"/>
        <w:shd w:fill="auto" w:val="clear"/>
        <w:vertAlign w:val="baseline"/>
      </w:rPr>
    </w:lvl>
    <w:lvl w:ilvl="1">
      <w:start w:val="1"/>
      <w:numFmt w:val="bullet"/>
      <w:lvlText w:val="•"/>
      <w:lvlJc w:val="left"/>
      <w:pPr>
        <w:ind w:left="1440" w:hanging="1440"/>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10" w:line="249"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10" w:right="2" w:hanging="10"/>
      <w:jc w:val="left"/>
    </w:pPr>
    <w:rPr>
      <w:rFonts w:ascii="Arial" w:cs="Arial" w:eastAsia="Arial" w:hAnsi="Arial"/>
      <w:b w:val="1"/>
      <w:i w:val="0"/>
      <w:smallCaps w:val="0"/>
      <w:strike w:val="0"/>
      <w:color w:val="000000"/>
      <w:sz w:val="26"/>
      <w:szCs w:val="26"/>
      <w:u w:val="singl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370" w:right="0" w:hanging="10"/>
      <w:jc w:val="left"/>
    </w:pPr>
    <w:rPr>
      <w:rFonts w:ascii="Arial" w:cs="Arial" w:eastAsia="Arial" w:hAnsi="Arial"/>
      <w:b w:val="1"/>
      <w:i w:val="0"/>
      <w:smallCaps w:val="0"/>
      <w:strike w:val="0"/>
      <w:color w:val="000000"/>
      <w:sz w:val="22"/>
      <w:szCs w:val="22"/>
      <w:u w:val="singl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10.0" w:type="dxa"/>
        <w:left w:w="106.0" w:type="dxa"/>
        <w:bottom w:w="0.0" w:type="dxa"/>
        <w:right w:w="44.0" w:type="dxa"/>
      </w:tblCellMar>
    </w:tblPr>
  </w:style>
  <w:style w:type="table" w:styleId="Table2">
    <w:basedOn w:val="TableNormal"/>
    <w:pPr>
      <w:spacing w:after="0" w:line="240" w:lineRule="auto"/>
    </w:pPr>
    <w:tblPr>
      <w:tblStyleRowBandSize w:val="1"/>
      <w:tblStyleColBandSize w:val="1"/>
      <w:tblCellMar>
        <w:top w:w="110.0" w:type="dxa"/>
        <w:left w:w="106.0" w:type="dxa"/>
        <w:bottom w:w="0.0" w:type="dxa"/>
        <w:right w:w="45.0" w:type="dxa"/>
      </w:tblCellMar>
    </w:tblPr>
  </w:style>
  <w:style w:type="table" w:styleId="Table3">
    <w:basedOn w:val="TableNormal"/>
    <w:pPr>
      <w:spacing w:after="0" w:line="240" w:lineRule="auto"/>
    </w:pPr>
    <w:tblPr>
      <w:tblStyleRowBandSize w:val="1"/>
      <w:tblStyleColBandSize w:val="1"/>
      <w:tblCellMar>
        <w:top w:w="110.0" w:type="dxa"/>
        <w:left w:w="106.0" w:type="dxa"/>
        <w:bottom w:w="0.0" w:type="dxa"/>
        <w:right w:w="45.0" w:type="dxa"/>
      </w:tblCellMar>
    </w:tblPr>
  </w:style>
  <w:style w:type="table" w:styleId="Table4">
    <w:basedOn w:val="TableNormal"/>
    <w:pPr>
      <w:spacing w:after="0" w:line="240" w:lineRule="auto"/>
    </w:pPr>
    <w:tblPr>
      <w:tblStyleRowBandSize w:val="1"/>
      <w:tblStyleColBandSize w:val="1"/>
      <w:tblCellMar>
        <w:top w:w="110.0" w:type="dxa"/>
        <w:left w:w="106.0" w:type="dxa"/>
        <w:bottom w:w="0.0" w:type="dxa"/>
        <w:right w:w="4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ocs.google.com/spreadsheets/d/1OZ4jYi_I2UHsDXm5TgIBf-CTceXPb8SknqqVHOqVBAk/edit?usp=sharin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